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831" w:rsidRPr="001B1414" w:rsidRDefault="00C42831" w:rsidP="00C4283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42831" w:rsidRPr="00722061" w:rsidRDefault="00C42831" w:rsidP="0072206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proofErr w:type="spellStart"/>
      <w:r w:rsidRPr="00722061">
        <w:rPr>
          <w:rFonts w:ascii="Times New Roman" w:hAnsi="Times New Roman" w:cs="Times New Roman"/>
          <w:b/>
          <w:sz w:val="32"/>
          <w:szCs w:val="32"/>
          <w:lang w:val="ru-RU"/>
        </w:rPr>
        <w:t>Понте</w:t>
      </w:r>
      <w:proofErr w:type="spellEnd"/>
      <w:r w:rsidRPr="00722061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r w:rsidRPr="00722061">
        <w:rPr>
          <w:rFonts w:ascii="Times New Roman" w:hAnsi="Times New Roman" w:cs="Times New Roman"/>
          <w:b/>
          <w:sz w:val="32"/>
          <w:szCs w:val="32"/>
          <w:lang w:val="ru-RU"/>
        </w:rPr>
        <w:t>Веккьо</w:t>
      </w:r>
      <w:proofErr w:type="spellEnd"/>
      <w:r w:rsidRPr="00722061">
        <w:rPr>
          <w:rFonts w:ascii="Times New Roman" w:hAnsi="Times New Roman" w:cs="Times New Roman"/>
          <w:b/>
          <w:sz w:val="32"/>
          <w:szCs w:val="32"/>
          <w:lang w:val="ru-RU"/>
        </w:rPr>
        <w:t xml:space="preserve">: </w:t>
      </w:r>
      <w:r w:rsidR="00D5310D">
        <w:rPr>
          <w:rFonts w:ascii="Times New Roman" w:hAnsi="Times New Roman" w:cs="Times New Roman"/>
          <w:b/>
          <w:sz w:val="32"/>
          <w:szCs w:val="32"/>
          <w:lang w:val="ru-RU"/>
        </w:rPr>
        <w:t>Ж</w:t>
      </w:r>
      <w:r w:rsidRPr="00722061">
        <w:rPr>
          <w:rFonts w:ascii="Times New Roman" w:hAnsi="Times New Roman" w:cs="Times New Roman"/>
          <w:b/>
          <w:sz w:val="32"/>
          <w:szCs w:val="32"/>
          <w:lang w:val="ru-RU"/>
        </w:rPr>
        <w:t>илой мост с домами</w:t>
      </w:r>
    </w:p>
    <w:p w:rsidR="00C42831" w:rsidRPr="001B1414" w:rsidRDefault="00C42831" w:rsidP="00C4283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442EA" w:rsidRPr="001B1414" w:rsidRDefault="008442EA" w:rsidP="008B489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464" w:type="dxa"/>
        <w:tblBorders>
          <w:left w:val="single" w:sz="8" w:space="0" w:color="9A9A9A"/>
          <w:right w:val="single" w:sz="8" w:space="0" w:color="9A9A9A"/>
        </w:tblBorders>
        <w:tblLayout w:type="fixed"/>
        <w:tblLook w:val="0000"/>
      </w:tblPr>
      <w:tblGrid>
        <w:gridCol w:w="5029"/>
        <w:gridCol w:w="4435"/>
      </w:tblGrid>
      <w:tr w:rsidR="008B4897" w:rsidRPr="007F2192" w:rsidTr="007F2192">
        <w:trPr>
          <w:trHeight w:val="310"/>
        </w:trPr>
        <w:tc>
          <w:tcPr>
            <w:tcW w:w="9464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 w:rsidP="00EE41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B4897" w:rsidRPr="001B1414" w:rsidTr="007F2192">
        <w:trPr>
          <w:trHeight w:val="620"/>
        </w:trPr>
        <w:tc>
          <w:tcPr>
            <w:tcW w:w="502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Официальное</w:t>
            </w:r>
            <w:proofErr w:type="spellEnd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</w:t>
            </w:r>
            <w:proofErr w:type="spellEnd"/>
          </w:p>
        </w:tc>
        <w:tc>
          <w:tcPr>
            <w:tcW w:w="4435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CE0C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proofErr w:type="spellStart"/>
              <w:r w:rsidR="008B4897" w:rsidRPr="001B1414">
                <w:rPr>
                  <w:rFonts w:ascii="Times New Roman" w:hAnsi="Times New Roman" w:cs="Times New Roman"/>
                  <w:sz w:val="28"/>
                  <w:szCs w:val="28"/>
                </w:rPr>
                <w:t>итал</w:t>
              </w:r>
              <w:proofErr w:type="spellEnd"/>
              <w:r w:rsidR="008B4897" w:rsidRPr="001B1414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</w:hyperlink>
            <w:r w:rsidR="008B4897" w:rsidRPr="001B141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B4897" w:rsidRPr="001B141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Ponte </w:t>
            </w:r>
            <w:proofErr w:type="spellStart"/>
            <w:r w:rsidR="008B4897" w:rsidRPr="001B141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Vecchio</w:t>
            </w:r>
            <w:proofErr w:type="spellEnd"/>
          </w:p>
        </w:tc>
      </w:tr>
      <w:tr w:rsidR="008B4897" w:rsidRPr="001B1414" w:rsidTr="007F2192">
        <w:trPr>
          <w:trHeight w:val="620"/>
        </w:trPr>
        <w:tc>
          <w:tcPr>
            <w:tcW w:w="502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Область</w:t>
            </w:r>
            <w:proofErr w:type="spellEnd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применения</w:t>
            </w:r>
            <w:proofErr w:type="spellEnd"/>
          </w:p>
        </w:tc>
        <w:tc>
          <w:tcPr>
            <w:tcW w:w="4435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1414">
              <w:rPr>
                <w:rFonts w:ascii="Times New Roman" w:hAnsi="Times New Roman" w:cs="Times New Roman"/>
                <w:sz w:val="28"/>
                <w:szCs w:val="28"/>
              </w:rPr>
              <w:t>пешеходный</w:t>
            </w:r>
            <w:proofErr w:type="spellEnd"/>
            <w:r w:rsidRPr="001B1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1414">
              <w:rPr>
                <w:rFonts w:ascii="Times New Roman" w:hAnsi="Times New Roman" w:cs="Times New Roman"/>
                <w:sz w:val="28"/>
                <w:szCs w:val="28"/>
              </w:rPr>
              <w:t>мост</w:t>
            </w:r>
            <w:proofErr w:type="spellEnd"/>
            <w:r w:rsidRPr="001B14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proofErr w:type="spellStart"/>
              <w:r w:rsidRPr="001B1414">
                <w:rPr>
                  <w:rFonts w:ascii="Times New Roman" w:hAnsi="Times New Roman" w:cs="Times New Roman"/>
                  <w:sz w:val="28"/>
                  <w:szCs w:val="28"/>
                </w:rPr>
                <w:t>торговая</w:t>
              </w:r>
              <w:proofErr w:type="spellEnd"/>
              <w:r w:rsidRPr="001B1414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proofErr w:type="spellStart"/>
              <w:r w:rsidRPr="001B1414">
                <w:rPr>
                  <w:rFonts w:ascii="Times New Roman" w:hAnsi="Times New Roman" w:cs="Times New Roman"/>
                  <w:sz w:val="28"/>
                  <w:szCs w:val="28"/>
                </w:rPr>
                <w:t>точка</w:t>
              </w:r>
              <w:proofErr w:type="spellEnd"/>
            </w:hyperlink>
          </w:p>
        </w:tc>
      </w:tr>
      <w:tr w:rsidR="008B4897" w:rsidRPr="001B1414" w:rsidTr="007F2192">
        <w:trPr>
          <w:trHeight w:val="299"/>
        </w:trPr>
        <w:tc>
          <w:tcPr>
            <w:tcW w:w="502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530955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Пересекает</w:t>
            </w:r>
            <w:proofErr w:type="spellEnd"/>
            <w:r w:rsidR="005309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30955" w:rsidRPr="008938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реку</w:t>
            </w:r>
          </w:p>
        </w:tc>
        <w:tc>
          <w:tcPr>
            <w:tcW w:w="4435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CE0C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proofErr w:type="spellStart"/>
              <w:r w:rsidR="008B4897" w:rsidRPr="001B1414">
                <w:rPr>
                  <w:rFonts w:ascii="Times New Roman" w:hAnsi="Times New Roman" w:cs="Times New Roman"/>
                  <w:sz w:val="28"/>
                  <w:szCs w:val="28"/>
                </w:rPr>
                <w:t>Арно</w:t>
              </w:r>
              <w:proofErr w:type="spellEnd"/>
            </w:hyperlink>
          </w:p>
        </w:tc>
      </w:tr>
      <w:tr w:rsidR="008B4897" w:rsidRPr="001B1414" w:rsidTr="007F2192">
        <w:trPr>
          <w:trHeight w:val="310"/>
        </w:trPr>
        <w:tc>
          <w:tcPr>
            <w:tcW w:w="502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</w:t>
            </w:r>
            <w:proofErr w:type="spellEnd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расположения</w:t>
            </w:r>
            <w:proofErr w:type="spellEnd"/>
          </w:p>
        </w:tc>
        <w:tc>
          <w:tcPr>
            <w:tcW w:w="4435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CE0C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proofErr w:type="spellStart"/>
              <w:r w:rsidR="008B4897" w:rsidRPr="001B1414">
                <w:rPr>
                  <w:rFonts w:ascii="Times New Roman" w:hAnsi="Times New Roman" w:cs="Times New Roman"/>
                  <w:sz w:val="28"/>
                  <w:szCs w:val="28"/>
                </w:rPr>
                <w:t>Флоренция</w:t>
              </w:r>
              <w:proofErr w:type="spellEnd"/>
            </w:hyperlink>
            <w:r w:rsidR="008B4897" w:rsidRPr="001B14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9" w:history="1">
              <w:proofErr w:type="spellStart"/>
              <w:r w:rsidR="008B4897" w:rsidRPr="001B1414">
                <w:rPr>
                  <w:rFonts w:ascii="Times New Roman" w:hAnsi="Times New Roman" w:cs="Times New Roman"/>
                  <w:sz w:val="28"/>
                  <w:szCs w:val="28"/>
                </w:rPr>
                <w:t>Италия</w:t>
              </w:r>
              <w:proofErr w:type="spellEnd"/>
            </w:hyperlink>
          </w:p>
        </w:tc>
      </w:tr>
      <w:tr w:rsidR="008B4897" w:rsidRPr="001B1414" w:rsidTr="007F2192">
        <w:trPr>
          <w:trHeight w:val="310"/>
        </w:trPr>
        <w:tc>
          <w:tcPr>
            <w:tcW w:w="9464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Конструкция</w:t>
            </w:r>
            <w:proofErr w:type="spellEnd"/>
          </w:p>
        </w:tc>
      </w:tr>
      <w:tr w:rsidR="008B4897" w:rsidRPr="001B1414" w:rsidTr="007F2192">
        <w:trPr>
          <w:trHeight w:val="620"/>
        </w:trPr>
        <w:tc>
          <w:tcPr>
            <w:tcW w:w="502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</w:t>
            </w:r>
            <w:proofErr w:type="spellEnd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конструкции</w:t>
            </w:r>
            <w:proofErr w:type="spellEnd"/>
          </w:p>
        </w:tc>
        <w:tc>
          <w:tcPr>
            <w:tcW w:w="4435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CE0C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proofErr w:type="spellStart"/>
              <w:r w:rsidR="008B4897" w:rsidRPr="001B1414">
                <w:rPr>
                  <w:rFonts w:ascii="Times New Roman" w:hAnsi="Times New Roman" w:cs="Times New Roman"/>
                  <w:sz w:val="28"/>
                  <w:szCs w:val="28"/>
                </w:rPr>
                <w:t>Сегментный</w:t>
              </w:r>
              <w:proofErr w:type="spellEnd"/>
              <w:r w:rsidR="008B4897" w:rsidRPr="001B1414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proofErr w:type="spellStart"/>
              <w:r w:rsidR="008B4897" w:rsidRPr="001B1414">
                <w:rPr>
                  <w:rFonts w:ascii="Times New Roman" w:hAnsi="Times New Roman" w:cs="Times New Roman"/>
                  <w:sz w:val="28"/>
                  <w:szCs w:val="28"/>
                </w:rPr>
                <w:t>арочный</w:t>
              </w:r>
              <w:proofErr w:type="spellEnd"/>
              <w:r w:rsidR="008B4897" w:rsidRPr="001B1414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proofErr w:type="spellStart"/>
              <w:r w:rsidR="008B4897" w:rsidRPr="001B1414">
                <w:rPr>
                  <w:rFonts w:ascii="Times New Roman" w:hAnsi="Times New Roman" w:cs="Times New Roman"/>
                  <w:sz w:val="28"/>
                  <w:szCs w:val="28"/>
                </w:rPr>
                <w:t>мост</w:t>
              </w:r>
              <w:proofErr w:type="spellEnd"/>
            </w:hyperlink>
          </w:p>
        </w:tc>
      </w:tr>
      <w:tr w:rsidR="008B4897" w:rsidRPr="001B1414" w:rsidTr="007F2192">
        <w:trPr>
          <w:trHeight w:val="310"/>
        </w:trPr>
        <w:tc>
          <w:tcPr>
            <w:tcW w:w="502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</w:t>
            </w:r>
            <w:proofErr w:type="spellEnd"/>
          </w:p>
        </w:tc>
        <w:tc>
          <w:tcPr>
            <w:tcW w:w="4435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1414">
              <w:rPr>
                <w:rFonts w:ascii="Times New Roman" w:hAnsi="Times New Roman" w:cs="Times New Roman"/>
                <w:sz w:val="28"/>
                <w:szCs w:val="28"/>
              </w:rPr>
              <w:t>камень</w:t>
            </w:r>
            <w:proofErr w:type="spellEnd"/>
          </w:p>
        </w:tc>
      </w:tr>
      <w:tr w:rsidR="008B4897" w:rsidRPr="001B1414" w:rsidTr="007F2192">
        <w:trPr>
          <w:trHeight w:val="310"/>
        </w:trPr>
        <w:tc>
          <w:tcPr>
            <w:tcW w:w="502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Число</w:t>
            </w:r>
            <w:proofErr w:type="spellEnd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пролётов</w:t>
            </w:r>
            <w:proofErr w:type="spellEnd"/>
          </w:p>
        </w:tc>
        <w:tc>
          <w:tcPr>
            <w:tcW w:w="4435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14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4897" w:rsidRPr="001B1414" w:rsidTr="007F2192">
        <w:trPr>
          <w:trHeight w:val="310"/>
        </w:trPr>
        <w:tc>
          <w:tcPr>
            <w:tcW w:w="502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Основной</w:t>
            </w:r>
            <w:proofErr w:type="spellEnd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пролёт</w:t>
            </w:r>
            <w:proofErr w:type="spellEnd"/>
          </w:p>
        </w:tc>
        <w:tc>
          <w:tcPr>
            <w:tcW w:w="4435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1414">
              <w:rPr>
                <w:rFonts w:ascii="Times New Roman" w:hAnsi="Times New Roman" w:cs="Times New Roman"/>
                <w:sz w:val="28"/>
                <w:szCs w:val="28"/>
              </w:rPr>
              <w:t>30 м</w:t>
            </w:r>
          </w:p>
        </w:tc>
      </w:tr>
      <w:tr w:rsidR="008B4897" w:rsidRPr="001B1414" w:rsidTr="007F2192">
        <w:trPr>
          <w:trHeight w:val="310"/>
        </w:trPr>
        <w:tc>
          <w:tcPr>
            <w:tcW w:w="502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Ширина</w:t>
            </w:r>
            <w:proofErr w:type="spellEnd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моста</w:t>
            </w:r>
            <w:proofErr w:type="spellEnd"/>
          </w:p>
        </w:tc>
        <w:tc>
          <w:tcPr>
            <w:tcW w:w="4435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1414">
              <w:rPr>
                <w:rFonts w:ascii="Times New Roman" w:hAnsi="Times New Roman" w:cs="Times New Roman"/>
                <w:sz w:val="28"/>
                <w:szCs w:val="28"/>
              </w:rPr>
              <w:t>32 м</w:t>
            </w:r>
          </w:p>
        </w:tc>
      </w:tr>
      <w:tr w:rsidR="008B4897" w:rsidRPr="001B1414" w:rsidTr="007F2192">
        <w:trPr>
          <w:trHeight w:val="620"/>
        </w:trPr>
        <w:tc>
          <w:tcPr>
            <w:tcW w:w="502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Высота</w:t>
            </w:r>
            <w:proofErr w:type="spellEnd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свода</w:t>
            </w:r>
            <w:proofErr w:type="spellEnd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над</w:t>
            </w:r>
            <w:proofErr w:type="spellEnd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водой</w:t>
            </w:r>
            <w:proofErr w:type="spellEnd"/>
          </w:p>
        </w:tc>
        <w:tc>
          <w:tcPr>
            <w:tcW w:w="4435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1414">
              <w:rPr>
                <w:rFonts w:ascii="Times New Roman" w:hAnsi="Times New Roman" w:cs="Times New Roman"/>
                <w:sz w:val="28"/>
                <w:szCs w:val="28"/>
              </w:rPr>
              <w:t>3.5-4.4 м</w:t>
            </w:r>
          </w:p>
        </w:tc>
      </w:tr>
      <w:tr w:rsidR="008B4897" w:rsidRPr="001B1414" w:rsidTr="007F2192">
        <w:trPr>
          <w:trHeight w:val="310"/>
        </w:trPr>
        <w:tc>
          <w:tcPr>
            <w:tcW w:w="9464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Эксплуатация</w:t>
            </w:r>
            <w:proofErr w:type="spellEnd"/>
          </w:p>
        </w:tc>
      </w:tr>
      <w:tr w:rsidR="008B4897" w:rsidRPr="007F2192" w:rsidTr="007F2192">
        <w:trPr>
          <w:trHeight w:val="620"/>
        </w:trPr>
        <w:tc>
          <w:tcPr>
            <w:tcW w:w="502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Конструктор</w:t>
            </w:r>
            <w:proofErr w:type="spellEnd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 </w:t>
            </w: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архитектор</w:t>
            </w:r>
            <w:proofErr w:type="spellEnd"/>
          </w:p>
        </w:tc>
        <w:tc>
          <w:tcPr>
            <w:tcW w:w="4435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CE0CA7" w:rsidP="001B14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1" w:history="1">
              <w:proofErr w:type="spellStart"/>
              <w:r w:rsidR="008B4897" w:rsidRPr="001B1414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>Нери</w:t>
              </w:r>
              <w:proofErr w:type="spellEnd"/>
              <w:r w:rsidR="008B4897" w:rsidRPr="001B1414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 xml:space="preserve"> </w:t>
              </w:r>
              <w:proofErr w:type="spellStart"/>
              <w:r w:rsidR="008B4897" w:rsidRPr="001B1414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>ди</w:t>
              </w:r>
              <w:proofErr w:type="spellEnd"/>
              <w:r w:rsidR="008B4897" w:rsidRPr="001B1414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 xml:space="preserve"> Фьораванти</w:t>
              </w:r>
            </w:hyperlink>
            <w:r w:rsidR="001B14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8B4897" w:rsidRPr="001B14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или </w:t>
            </w:r>
            <w:hyperlink r:id="rId12" w:history="1">
              <w:proofErr w:type="spellStart"/>
              <w:r w:rsidR="008B4897" w:rsidRPr="001B1414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>Таддео</w:t>
              </w:r>
              <w:proofErr w:type="spellEnd"/>
              <w:r w:rsidR="008B4897" w:rsidRPr="001B1414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 xml:space="preserve"> </w:t>
              </w:r>
              <w:proofErr w:type="spellStart"/>
              <w:r w:rsidR="008B4897" w:rsidRPr="001B1414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>Гадди</w:t>
              </w:r>
              <w:proofErr w:type="spellEnd"/>
            </w:hyperlink>
          </w:p>
        </w:tc>
      </w:tr>
      <w:tr w:rsidR="008B4897" w:rsidRPr="001B1414" w:rsidTr="007F2192">
        <w:trPr>
          <w:trHeight w:val="620"/>
        </w:trPr>
        <w:tc>
          <w:tcPr>
            <w:tcW w:w="502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Начало</w:t>
            </w:r>
            <w:proofErr w:type="spellEnd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строительства</w:t>
            </w:r>
            <w:proofErr w:type="spellEnd"/>
          </w:p>
        </w:tc>
        <w:tc>
          <w:tcPr>
            <w:tcW w:w="4435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1414">
              <w:rPr>
                <w:rFonts w:ascii="Times New Roman" w:hAnsi="Times New Roman" w:cs="Times New Roman"/>
                <w:sz w:val="28"/>
                <w:szCs w:val="28"/>
              </w:rPr>
              <w:t>1345</w:t>
            </w:r>
          </w:p>
        </w:tc>
      </w:tr>
      <w:tr w:rsidR="008B4897" w:rsidRPr="001B1414" w:rsidTr="007F2192">
        <w:trPr>
          <w:trHeight w:val="620"/>
        </w:trPr>
        <w:tc>
          <w:tcPr>
            <w:tcW w:w="5029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Окончание</w:t>
            </w:r>
            <w:proofErr w:type="spellEnd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B14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строительства</w:t>
            </w:r>
            <w:proofErr w:type="spellEnd"/>
          </w:p>
        </w:tc>
        <w:tc>
          <w:tcPr>
            <w:tcW w:w="4435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8B4897" w:rsidRPr="001B1414" w:rsidRDefault="008B48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1414">
              <w:rPr>
                <w:rFonts w:ascii="Times New Roman" w:hAnsi="Times New Roman" w:cs="Times New Roman"/>
                <w:sz w:val="28"/>
                <w:szCs w:val="28"/>
              </w:rPr>
              <w:t>1345</w:t>
            </w:r>
          </w:p>
        </w:tc>
      </w:tr>
    </w:tbl>
    <w:p w:rsidR="00D94830" w:rsidRPr="001B1414" w:rsidRDefault="00D94830" w:rsidP="00EE412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E4123" w:rsidRPr="001B1414" w:rsidRDefault="008B4897" w:rsidP="0089380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1B1414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Понте</w:t>
      </w:r>
      <w:proofErr w:type="spellEnd"/>
      <w:r w:rsidRPr="00B06475"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 w:rsidRPr="001B1414">
        <w:rPr>
          <w:rFonts w:ascii="Times New Roman" w:hAnsi="Times New Roman" w:cs="Times New Roman"/>
          <w:b/>
          <w:bCs/>
          <w:sz w:val="28"/>
          <w:szCs w:val="28"/>
          <w:lang w:val="ru-RU"/>
        </w:rPr>
        <w:t>Веккьо</w:t>
      </w:r>
      <w:proofErr w:type="spellEnd"/>
      <w:r w:rsidR="005D1B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06475">
        <w:rPr>
          <w:rFonts w:ascii="Times New Roman" w:hAnsi="Times New Roman" w:cs="Times New Roman"/>
          <w:sz w:val="28"/>
          <w:szCs w:val="28"/>
        </w:rPr>
        <w:t>(</w:t>
      </w:r>
      <w:r w:rsidR="00B06475" w:rsidRPr="00B06475"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  <w:t xml:space="preserve">the </w:t>
      </w:r>
      <w:r w:rsidR="00B06475" w:rsidRPr="00B06475">
        <w:rPr>
          <w:rFonts w:ascii="Times New Roman" w:eastAsia="MS Mincho" w:hAnsi="Times New Roman" w:cs="Times New Roman"/>
          <w:b/>
          <w:i/>
          <w:iCs/>
          <w:sz w:val="28"/>
          <w:szCs w:val="28"/>
          <w:lang w:eastAsia="ja-JP"/>
        </w:rPr>
        <w:t xml:space="preserve">Ponte </w:t>
      </w:r>
      <w:proofErr w:type="spellStart"/>
      <w:r w:rsidR="00B06475" w:rsidRPr="00B06475">
        <w:rPr>
          <w:rFonts w:ascii="Times New Roman" w:eastAsia="MS Mincho" w:hAnsi="Times New Roman" w:cs="Times New Roman"/>
          <w:b/>
          <w:i/>
          <w:iCs/>
          <w:sz w:val="28"/>
          <w:szCs w:val="28"/>
          <w:lang w:eastAsia="ja-JP"/>
        </w:rPr>
        <w:t>Vecchio</w:t>
      </w:r>
      <w:proofErr w:type="spellEnd"/>
      <w:r w:rsidR="00CE0CA7" w:rsidRPr="00B06475">
        <w:rPr>
          <w:rFonts w:ascii="Cambria" w:eastAsia="MS Mincho" w:hAnsi="Cambria" w:cs="Times New Roman"/>
          <w:lang w:eastAsia="ja-JP"/>
        </w:rPr>
        <w:fldChar w:fldCharType="begin"/>
      </w:r>
      <w:r w:rsidR="00B06475" w:rsidRPr="00B06475">
        <w:rPr>
          <w:rFonts w:ascii="Cambria" w:eastAsia="MS Mincho" w:hAnsi="Cambria" w:cs="Times New Roman"/>
          <w:lang w:eastAsia="ja-JP"/>
        </w:rPr>
        <w:instrText xml:space="preserve"> HYPERLINK "https://en.wikipedia.org/wiki/Help:IPA_for_Italian" </w:instrText>
      </w:r>
      <w:r w:rsidR="00CE0CA7" w:rsidRPr="00B06475">
        <w:rPr>
          <w:rFonts w:ascii="Cambria" w:eastAsia="MS Mincho" w:hAnsi="Cambria" w:cs="Times New Roman"/>
          <w:lang w:eastAsia="ja-JP"/>
        </w:rPr>
        <w:fldChar w:fldCharType="separate"/>
      </w:r>
      <w:r w:rsidR="00B06475" w:rsidRPr="00B06475">
        <w:rPr>
          <w:rFonts w:ascii="Times New Roman" w:eastAsia="MS Mincho" w:hAnsi="Times New Roman" w:cs="Times New Roman"/>
          <w:sz w:val="28"/>
          <w:szCs w:val="28"/>
        </w:rPr>
        <w:t>[ˈ</w:t>
      </w:r>
      <w:proofErr w:type="spellStart"/>
      <w:r w:rsidR="00B06475" w:rsidRPr="00B06475">
        <w:rPr>
          <w:rFonts w:ascii="Times New Roman" w:eastAsia="MS Mincho" w:hAnsi="Times New Roman" w:cs="Times New Roman"/>
          <w:sz w:val="28"/>
          <w:szCs w:val="28"/>
        </w:rPr>
        <w:t>ponte</w:t>
      </w:r>
      <w:proofErr w:type="spellEnd"/>
      <w:r w:rsidR="00B06475" w:rsidRPr="00B06475">
        <w:rPr>
          <w:rFonts w:ascii="Times New Roman" w:eastAsia="MS Mincho" w:hAnsi="Times New Roman" w:cs="Times New Roman"/>
          <w:sz w:val="28"/>
          <w:szCs w:val="28"/>
        </w:rPr>
        <w:t xml:space="preserve"> ˈ</w:t>
      </w:r>
      <w:proofErr w:type="spellStart"/>
      <w:r w:rsidR="00B06475" w:rsidRPr="00B06475">
        <w:rPr>
          <w:rFonts w:ascii="Times New Roman" w:eastAsia="MS Mincho" w:hAnsi="Times New Roman" w:cs="Times New Roman"/>
          <w:sz w:val="28"/>
          <w:szCs w:val="28"/>
        </w:rPr>
        <w:t>vɛkkjo</w:t>
      </w:r>
      <w:proofErr w:type="spellEnd"/>
      <w:r w:rsidR="00B06475" w:rsidRPr="00B06475">
        <w:rPr>
          <w:rFonts w:ascii="Times New Roman" w:eastAsia="MS Mincho" w:hAnsi="Times New Roman" w:cs="Times New Roman"/>
          <w:sz w:val="28"/>
          <w:szCs w:val="28"/>
        </w:rPr>
        <w:t>]</w:t>
      </w:r>
      <w:r w:rsidR="00CE0CA7" w:rsidRPr="00B06475">
        <w:rPr>
          <w:rFonts w:ascii="Cambria" w:eastAsia="MS Mincho" w:hAnsi="Cambria" w:cs="Times New Roman"/>
          <w:lang w:eastAsia="ja-JP"/>
        </w:rPr>
        <w:fldChar w:fldCharType="end"/>
      </w:r>
      <w:r w:rsidR="00B06475" w:rsidRPr="00B06475">
        <w:rPr>
          <w:rFonts w:ascii="Times New Roman" w:eastAsia="MS Mincho" w:hAnsi="Times New Roman" w:cs="Times New Roman"/>
          <w:b/>
          <w:i/>
          <w:iCs/>
          <w:sz w:val="28"/>
          <w:szCs w:val="28"/>
          <w:lang w:eastAsia="ja-JP"/>
        </w:rPr>
        <w:t xml:space="preserve"> </w:t>
      </w:r>
      <w:r w:rsidR="00B06475">
        <w:rPr>
          <w:rFonts w:ascii="Times New Roman" w:eastAsia="MS Mincho" w:hAnsi="Times New Roman" w:cs="Times New Roman"/>
          <w:b/>
          <w:i/>
          <w:iCs/>
          <w:sz w:val="28"/>
          <w:szCs w:val="28"/>
          <w:lang w:val="ru-RU" w:eastAsia="ja-JP"/>
        </w:rPr>
        <w:t>или</w:t>
      </w:r>
      <w:r w:rsidR="00B06475" w:rsidRPr="00B06475">
        <w:rPr>
          <w:rFonts w:ascii="Times New Roman" w:eastAsia="MS Mincho" w:hAnsi="Times New Roman" w:cs="Times New Roman"/>
          <w:b/>
          <w:i/>
          <w:iCs/>
          <w:sz w:val="28"/>
          <w:szCs w:val="28"/>
          <w:lang w:eastAsia="ja-JP"/>
        </w:rPr>
        <w:t xml:space="preserve"> </w:t>
      </w:r>
      <w:r w:rsidR="00B06475">
        <w:rPr>
          <w:rFonts w:ascii="Times New Roman" w:eastAsia="MS Mincho" w:hAnsi="Times New Roman" w:cs="Times New Roman"/>
          <w:b/>
          <w:i/>
          <w:iCs/>
          <w:sz w:val="28"/>
          <w:szCs w:val="28"/>
          <w:lang w:eastAsia="ja-JP"/>
        </w:rPr>
        <w:t>the</w:t>
      </w:r>
      <w:r w:rsidR="00B06475" w:rsidRPr="00B06475">
        <w:rPr>
          <w:rFonts w:ascii="Times New Roman" w:eastAsia="MS Mincho" w:hAnsi="Times New Roman" w:cs="Times New Roman"/>
          <w:b/>
          <w:iCs/>
          <w:sz w:val="28"/>
          <w:szCs w:val="28"/>
          <w:lang w:eastAsia="ja-JP"/>
        </w:rPr>
        <w:t xml:space="preserve"> </w:t>
      </w:r>
      <w:r w:rsidR="00B06475" w:rsidRPr="00B06475">
        <w:rPr>
          <w:rFonts w:ascii="Times New Roman" w:eastAsia="MS Mincho" w:hAnsi="Times New Roman" w:cs="Times New Roman"/>
          <w:b/>
          <w:i/>
          <w:iCs/>
          <w:sz w:val="28"/>
          <w:szCs w:val="28"/>
          <w:lang w:eastAsia="ja-JP"/>
        </w:rPr>
        <w:t>Old Bridge</w:t>
      </w:r>
      <w:r w:rsidR="00B06475">
        <w:rPr>
          <w:rFonts w:ascii="Times New Roman" w:eastAsia="MS Mincho" w:hAnsi="Times New Roman" w:cs="Times New Roman"/>
          <w:b/>
          <w:iCs/>
          <w:sz w:val="28"/>
          <w:szCs w:val="28"/>
          <w:lang w:eastAsia="ja-JP"/>
        </w:rPr>
        <w:t xml:space="preserve">) </w:t>
      </w:r>
      <w:r w:rsidRPr="00B06475">
        <w:rPr>
          <w:rFonts w:ascii="Times New Roman" w:hAnsi="Times New Roman" w:cs="Times New Roman"/>
          <w:sz w:val="28"/>
          <w:szCs w:val="28"/>
        </w:rPr>
        <w:t xml:space="preserve">— 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знаменитый</w:t>
      </w:r>
      <w:r w:rsidRPr="00B06475">
        <w:rPr>
          <w:rFonts w:ascii="Times New Roman" w:hAnsi="Times New Roman" w:cs="Times New Roman"/>
          <w:sz w:val="28"/>
          <w:szCs w:val="28"/>
        </w:rPr>
        <w:t xml:space="preserve"> 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мост</w:t>
      </w:r>
      <w:r w:rsidRPr="00B06475">
        <w:rPr>
          <w:rFonts w:ascii="Times New Roman" w:hAnsi="Times New Roman" w:cs="Times New Roman"/>
          <w:sz w:val="28"/>
          <w:szCs w:val="28"/>
        </w:rPr>
        <w:t xml:space="preserve"> 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во</w:t>
      </w:r>
      <w:r w:rsidRPr="00B06475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Флоренции</w:t>
        </w:r>
      </w:hyperlink>
      <w:r w:rsidR="00B06475" w:rsidRPr="00B06475">
        <w:rPr>
          <w:rFonts w:ascii="Times New Roman" w:hAnsi="Times New Roman" w:cs="Times New Roman"/>
          <w:sz w:val="28"/>
          <w:szCs w:val="28"/>
        </w:rPr>
        <w:t xml:space="preserve"> (</w:t>
      </w:r>
      <w:r w:rsidR="00B06475" w:rsidRPr="00B06475">
        <w:rPr>
          <w:rFonts w:ascii="Times New Roman" w:hAnsi="Times New Roman" w:cs="Times New Roman"/>
          <w:b/>
          <w:i/>
          <w:sz w:val="28"/>
          <w:szCs w:val="28"/>
        </w:rPr>
        <w:t>Florence</w:t>
      </w:r>
      <w:r w:rsidR="00B06475" w:rsidRPr="00B064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6475" w:rsidRPr="00B06475">
        <w:rPr>
          <w:rFonts w:ascii="Times New Roman" w:hAnsi="Times New Roman" w:cs="Times New Roman"/>
          <w:sz w:val="28"/>
          <w:szCs w:val="28"/>
        </w:rPr>
        <w:t>[ˈ</w:t>
      </w:r>
      <w:proofErr w:type="spellStart"/>
      <w:r w:rsidR="00B06475" w:rsidRPr="00B06475">
        <w:rPr>
          <w:rFonts w:ascii="Times New Roman" w:hAnsi="Times New Roman" w:cs="Times New Roman"/>
          <w:sz w:val="28"/>
          <w:szCs w:val="28"/>
        </w:rPr>
        <w:t>fl</w:t>
      </w:r>
      <w:r w:rsidR="00B06475" w:rsidRPr="00B06475">
        <w:rPr>
          <w:sz w:val="28"/>
          <w:szCs w:val="28"/>
        </w:rPr>
        <w:t>ɔ</w:t>
      </w:r>
      <w:r w:rsidR="00B06475" w:rsidRPr="00B06475">
        <w:rPr>
          <w:rFonts w:ascii="Times New Roman" w:hAnsi="Times New Roman" w:cs="Times New Roman"/>
          <w:sz w:val="28"/>
          <w:szCs w:val="28"/>
        </w:rPr>
        <w:t>rəns</w:t>
      </w:r>
      <w:proofErr w:type="spellEnd"/>
      <w:r w:rsidR="00B06475" w:rsidRPr="00B06475">
        <w:rPr>
          <w:rFonts w:ascii="Times New Roman" w:hAnsi="Times New Roman" w:cs="Times New Roman"/>
          <w:sz w:val="28"/>
          <w:szCs w:val="28"/>
        </w:rPr>
        <w:t>)])</w:t>
      </w:r>
      <w:r w:rsidRPr="00B06475">
        <w:rPr>
          <w:rFonts w:ascii="Times New Roman" w:hAnsi="Times New Roman" w:cs="Times New Roman"/>
          <w:sz w:val="28"/>
          <w:szCs w:val="28"/>
        </w:rPr>
        <w:t xml:space="preserve">, 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расположенный</w:t>
      </w:r>
      <w:r w:rsidRPr="00B06475">
        <w:rPr>
          <w:rFonts w:ascii="Times New Roman" w:hAnsi="Times New Roman" w:cs="Times New Roman"/>
          <w:sz w:val="28"/>
          <w:szCs w:val="28"/>
        </w:rPr>
        <w:t xml:space="preserve"> 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06475">
        <w:rPr>
          <w:rFonts w:ascii="Times New Roman" w:hAnsi="Times New Roman" w:cs="Times New Roman"/>
          <w:sz w:val="28"/>
          <w:szCs w:val="28"/>
        </w:rPr>
        <w:t xml:space="preserve"> 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самом</w:t>
      </w:r>
      <w:r w:rsidRPr="00B06475">
        <w:rPr>
          <w:rFonts w:ascii="Times New Roman" w:hAnsi="Times New Roman" w:cs="Times New Roman"/>
          <w:sz w:val="28"/>
          <w:szCs w:val="28"/>
        </w:rPr>
        <w:t xml:space="preserve"> 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узком</w:t>
      </w:r>
      <w:r w:rsidRPr="00B06475">
        <w:rPr>
          <w:rFonts w:ascii="Times New Roman" w:hAnsi="Times New Roman" w:cs="Times New Roman"/>
          <w:sz w:val="28"/>
          <w:szCs w:val="28"/>
        </w:rPr>
        <w:t xml:space="preserve"> 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месте</w:t>
      </w:r>
      <w:r w:rsidRPr="00B06475">
        <w:rPr>
          <w:rFonts w:ascii="Times New Roman" w:hAnsi="Times New Roman" w:cs="Times New Roman"/>
          <w:sz w:val="28"/>
          <w:szCs w:val="28"/>
        </w:rPr>
        <w:t xml:space="preserve"> 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реки</w:t>
      </w:r>
      <w:r w:rsidRPr="00B06475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proofErr w:type="spellStart"/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Арно</w:t>
        </w:r>
        <w:proofErr w:type="spellEnd"/>
      </w:hyperlink>
      <w:r w:rsidR="005D1BA0" w:rsidRPr="005D1B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BA0">
        <w:rPr>
          <w:rFonts w:ascii="Times New Roman" w:hAnsi="Times New Roman" w:cs="Times New Roman"/>
          <w:b/>
          <w:sz w:val="28"/>
          <w:szCs w:val="28"/>
        </w:rPr>
        <w:t>(</w:t>
      </w:r>
      <w:r w:rsidR="005D1BA0" w:rsidRPr="005D1BA0">
        <w:rPr>
          <w:rFonts w:ascii="Times New Roman" w:hAnsi="Times New Roman" w:cs="Times New Roman"/>
          <w:b/>
          <w:i/>
          <w:sz w:val="28"/>
          <w:szCs w:val="28"/>
        </w:rPr>
        <w:t>the Arno</w:t>
      </w:r>
      <w:r w:rsidR="005D1BA0" w:rsidRPr="008653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BA0" w:rsidRPr="005D1BA0">
        <w:rPr>
          <w:rFonts w:ascii="Times New Roman" w:hAnsi="Times New Roman" w:cs="Times New Roman"/>
          <w:sz w:val="28"/>
          <w:szCs w:val="28"/>
        </w:rPr>
        <w:t>[ˈa:nəu]</w:t>
      </w:r>
      <w:r w:rsidR="005D1BA0">
        <w:rPr>
          <w:rFonts w:ascii="Times New Roman" w:hAnsi="Times New Roman" w:cs="Times New Roman"/>
          <w:b/>
          <w:sz w:val="28"/>
          <w:szCs w:val="28"/>
        </w:rPr>
        <w:t>)</w:t>
      </w:r>
      <w:r w:rsidRPr="00B06475">
        <w:rPr>
          <w:rFonts w:ascii="Times New Roman" w:hAnsi="Times New Roman" w:cs="Times New Roman"/>
          <w:sz w:val="28"/>
          <w:szCs w:val="28"/>
        </w:rPr>
        <w:t xml:space="preserve">, 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почти</w:t>
      </w:r>
      <w:r w:rsidRPr="00B06475">
        <w:rPr>
          <w:rFonts w:ascii="Times New Roman" w:hAnsi="Times New Roman" w:cs="Times New Roman"/>
          <w:sz w:val="28"/>
          <w:szCs w:val="28"/>
        </w:rPr>
        <w:t xml:space="preserve"> 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напротив</w:t>
      </w:r>
      <w:r w:rsidRPr="00B06475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галереи</w:t>
        </w:r>
        <w:r w:rsidRPr="00B06475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Уффици</w:t>
        </w:r>
      </w:hyperlink>
      <w:r w:rsidR="005D1BA0">
        <w:rPr>
          <w:rFonts w:ascii="Times New Roman" w:hAnsi="Times New Roman" w:cs="Times New Roman"/>
          <w:sz w:val="28"/>
          <w:szCs w:val="28"/>
        </w:rPr>
        <w:t xml:space="preserve"> (</w:t>
      </w:r>
      <w:r w:rsidR="005D1BA0" w:rsidRPr="005D1BA0">
        <w:rPr>
          <w:rFonts w:ascii="Times New Roman" w:hAnsi="Times New Roman" w:cs="Times New Roman"/>
          <w:b/>
          <w:i/>
          <w:sz w:val="28"/>
          <w:szCs w:val="28"/>
        </w:rPr>
        <w:t xml:space="preserve">Uffizi </w:t>
      </w:r>
      <w:r w:rsidR="005D1BA0" w:rsidRPr="005D1BA0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5D1BA0" w:rsidRPr="005D1BA0">
        <w:rPr>
          <w:sz w:val="28"/>
          <w:szCs w:val="28"/>
        </w:rPr>
        <w:t>u</w:t>
      </w:r>
      <w:r w:rsidR="005D1BA0" w:rsidRPr="005D1BA0">
        <w:rPr>
          <w:rFonts w:ascii="Times New Roman" w:hAnsi="Times New Roman" w:cs="Times New Roman"/>
          <w:sz w:val="28"/>
          <w:szCs w:val="28"/>
        </w:rPr>
        <w:t>ˈfiːtsi</w:t>
      </w:r>
      <w:proofErr w:type="spellEnd"/>
      <w:r w:rsidR="005D1BA0" w:rsidRPr="005D1BA0">
        <w:rPr>
          <w:rFonts w:ascii="Times New Roman" w:hAnsi="Times New Roman" w:cs="Times New Roman"/>
          <w:sz w:val="28"/>
          <w:szCs w:val="28"/>
        </w:rPr>
        <w:t>]</w:t>
      </w:r>
      <w:r w:rsidR="005D1BA0">
        <w:rPr>
          <w:rFonts w:ascii="Times New Roman" w:hAnsi="Times New Roman" w:cs="Times New Roman"/>
          <w:b/>
          <w:sz w:val="28"/>
          <w:szCs w:val="28"/>
        </w:rPr>
        <w:t>)</w:t>
      </w:r>
      <w:r w:rsidRPr="00B064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06475">
        <w:rPr>
          <w:rFonts w:ascii="Times New Roman" w:hAnsi="Times New Roman" w:cs="Times New Roman"/>
          <w:sz w:val="28"/>
          <w:szCs w:val="28"/>
        </w:rPr>
        <w:t xml:space="preserve"> 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Это самый старый мост в городе: он был построен в </w:t>
      </w:r>
      <w:hyperlink r:id="rId16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1345 году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архитектором </w:t>
      </w:r>
      <w:hyperlink r:id="rId17" w:history="1">
        <w:proofErr w:type="spellStart"/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Нери</w:t>
        </w:r>
        <w:proofErr w:type="spellEnd"/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 xml:space="preserve"> </w:t>
        </w:r>
        <w:proofErr w:type="spellStart"/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ди</w:t>
        </w:r>
        <w:proofErr w:type="spellEnd"/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 xml:space="preserve"> Фьораванти</w:t>
        </w:r>
      </w:hyperlink>
      <w:r w:rsidR="001B14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и сохранил свой первоначальный облик до наших дней. Изначально тут находились лавки мясников; сегодня тут расположились ювелирные магазины и продавцы сувениров. </w:t>
      </w:r>
    </w:p>
    <w:p w:rsidR="008B4897" w:rsidRPr="001B1414" w:rsidRDefault="00EE4123" w:rsidP="0072206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B1414">
        <w:rPr>
          <w:rFonts w:ascii="Times New Roman" w:hAnsi="Times New Roman" w:cs="Times New Roman"/>
          <w:sz w:val="28"/>
          <w:szCs w:val="28"/>
          <w:lang w:val="ru-RU"/>
        </w:rPr>
        <w:t>Фантазия человека порой выдает такие интересные решения, что не перестаешь уд</w:t>
      </w:r>
      <w:r w:rsidR="00722061">
        <w:rPr>
          <w:rFonts w:ascii="Times New Roman" w:hAnsi="Times New Roman" w:cs="Times New Roman"/>
          <w:sz w:val="28"/>
          <w:szCs w:val="28"/>
          <w:lang w:val="ru-RU"/>
        </w:rPr>
        <w:t xml:space="preserve">ивляться. Одно из таких решений - 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мост с домами</w:t>
      </w:r>
      <w:r w:rsidRPr="001B1414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1B1414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Понте</w:t>
      </w:r>
      <w:proofErr w:type="spellEnd"/>
      <w:r w:rsidRPr="001B14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1B1414">
        <w:rPr>
          <w:rFonts w:ascii="Times New Roman" w:hAnsi="Times New Roman" w:cs="Times New Roman"/>
          <w:b/>
          <w:bCs/>
          <w:sz w:val="28"/>
          <w:szCs w:val="28"/>
          <w:lang w:val="ru-RU"/>
        </w:rPr>
        <w:t>Веккьо</w:t>
      </w:r>
      <w:proofErr w:type="spellEnd"/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во Флоренции. </w:t>
      </w:r>
      <w:r w:rsidR="00E74A62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этом городе жили и работали такие известные люди как Леонардо да Винчи,</w:t>
      </w:r>
      <w:r w:rsidRPr="001B1414">
        <w:rPr>
          <w:rFonts w:ascii="Times New Roman" w:hAnsi="Times New Roman" w:cs="Times New Roman"/>
          <w:sz w:val="28"/>
          <w:szCs w:val="28"/>
        </w:rPr>
        <w:t> 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Микеланджело,</w:t>
      </w:r>
      <w:r w:rsidRPr="001B1414">
        <w:rPr>
          <w:rFonts w:ascii="Times New Roman" w:hAnsi="Times New Roman" w:cs="Times New Roman"/>
          <w:sz w:val="28"/>
          <w:szCs w:val="28"/>
        </w:rPr>
        <w:t> 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Данте Алигьери, Галилео Галилей. </w:t>
      </w:r>
    </w:p>
    <w:p w:rsidR="008B4897" w:rsidRPr="001B1414" w:rsidRDefault="008B4897" w:rsidP="0089380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B1414">
        <w:rPr>
          <w:rFonts w:ascii="Times New Roman" w:hAnsi="Times New Roman" w:cs="Times New Roman"/>
          <w:sz w:val="28"/>
          <w:szCs w:val="28"/>
          <w:lang w:val="ru-RU"/>
        </w:rPr>
        <w:t>Понте-Веккьо</w:t>
      </w:r>
      <w:proofErr w:type="spellEnd"/>
      <w:r w:rsidRPr="001B1414">
        <w:rPr>
          <w:rFonts w:ascii="Times New Roman" w:hAnsi="Times New Roman" w:cs="Times New Roman"/>
          <w:sz w:val="28"/>
          <w:szCs w:val="28"/>
        </w:rPr>
        <w:t> 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— самый древний мост </w:t>
      </w:r>
      <w:hyperlink r:id="rId18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Флоренции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и единственный, сохранивший свой первоначальный облик. Первый 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мост на этом месте был построен ещё во времена </w:t>
      </w:r>
      <w:hyperlink r:id="rId19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древнеримской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эпохи. Тогда через него проходила </w:t>
      </w:r>
      <w:hyperlink r:id="rId20" w:history="1">
        <w:proofErr w:type="spellStart"/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Кассиева</w:t>
        </w:r>
        <w:proofErr w:type="spellEnd"/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 xml:space="preserve"> дорога</w:t>
        </w:r>
      </w:hyperlink>
      <w:r w:rsidR="00357E15" w:rsidRPr="00357E15">
        <w:rPr>
          <w:rFonts w:ascii="Times New Roman" w:eastAsia="MS Mincho" w:hAnsi="Times New Roman" w:cs="Times New Roman"/>
          <w:b/>
          <w:sz w:val="28"/>
          <w:szCs w:val="28"/>
          <w:lang w:val="ru-RU" w:eastAsia="ja-JP"/>
        </w:rPr>
        <w:t xml:space="preserve"> (</w:t>
      </w:r>
      <w:proofErr w:type="spellStart"/>
      <w:r w:rsidR="00357E15" w:rsidRPr="00357E15">
        <w:rPr>
          <w:rFonts w:ascii="Times New Roman" w:eastAsia="MS Mincho" w:hAnsi="Times New Roman" w:cs="Times New Roman"/>
          <w:b/>
          <w:i/>
          <w:sz w:val="28"/>
          <w:szCs w:val="28"/>
          <w:lang w:val="ru-RU" w:eastAsia="ja-JP"/>
        </w:rPr>
        <w:t>the</w:t>
      </w:r>
      <w:proofErr w:type="spellEnd"/>
      <w:r w:rsidR="00357E15" w:rsidRPr="00357E15">
        <w:rPr>
          <w:rFonts w:ascii="Times New Roman" w:eastAsia="MS Mincho" w:hAnsi="Times New Roman" w:cs="Times New Roman"/>
          <w:b/>
          <w:i/>
          <w:sz w:val="28"/>
          <w:szCs w:val="28"/>
          <w:lang w:val="ru-RU" w:eastAsia="ja-JP"/>
        </w:rPr>
        <w:t xml:space="preserve"> </w:t>
      </w:r>
      <w:r w:rsidR="00357E15" w:rsidRPr="00357E15"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  <w:t>Via</w:t>
      </w:r>
      <w:r w:rsidR="00357E15" w:rsidRPr="00357E15">
        <w:rPr>
          <w:rFonts w:ascii="Times New Roman" w:eastAsia="MS Mincho" w:hAnsi="Times New Roman" w:cs="Times New Roman"/>
          <w:b/>
          <w:i/>
          <w:sz w:val="28"/>
          <w:szCs w:val="28"/>
          <w:lang w:val="ru-RU" w:eastAsia="ja-JP"/>
        </w:rPr>
        <w:t xml:space="preserve"> </w:t>
      </w:r>
      <w:r w:rsidR="00357E15" w:rsidRPr="00357E15"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  <w:t>Cassia</w:t>
      </w:r>
      <w:r w:rsidR="00357E15" w:rsidRPr="00357E15">
        <w:rPr>
          <w:rFonts w:ascii="Times New Roman" w:eastAsia="MS Mincho" w:hAnsi="Times New Roman" w:cs="Times New Roman"/>
          <w:sz w:val="28"/>
          <w:szCs w:val="28"/>
          <w:lang w:val="ru-RU" w:eastAsia="ja-JP"/>
        </w:rPr>
        <w:t>[ˈ</w:t>
      </w:r>
      <w:proofErr w:type="spellStart"/>
      <w:r w:rsidR="00357E15" w:rsidRPr="00357E15">
        <w:rPr>
          <w:rFonts w:ascii="Times New Roman" w:eastAsia="MS Mincho" w:hAnsi="Times New Roman" w:cs="Times New Roman"/>
          <w:sz w:val="28"/>
          <w:szCs w:val="28"/>
          <w:lang w:eastAsia="ja-JP"/>
        </w:rPr>
        <w:t>vai</w:t>
      </w:r>
      <w:proofErr w:type="spellEnd"/>
      <w:r w:rsidR="00357E15" w:rsidRPr="00357E15">
        <w:rPr>
          <w:rFonts w:ascii="Times New Roman" w:eastAsia="MS Mincho" w:hAnsi="Times New Roman" w:cs="Times New Roman"/>
          <w:sz w:val="28"/>
          <w:szCs w:val="28"/>
          <w:lang w:val="ru-RU" w:eastAsia="ja-JP"/>
        </w:rPr>
        <w:t>ə ˈ</w:t>
      </w:r>
      <w:proofErr w:type="spellStart"/>
      <w:r w:rsidR="00357E15" w:rsidRPr="00357E15">
        <w:rPr>
          <w:rFonts w:ascii="Times New Roman" w:eastAsia="MS Mincho" w:hAnsi="Times New Roman" w:cs="Times New Roman"/>
          <w:sz w:val="28"/>
          <w:szCs w:val="28"/>
          <w:lang w:eastAsia="ja-JP"/>
        </w:rPr>
        <w:t>kas</w:t>
      </w:r>
      <w:proofErr w:type="spellEnd"/>
      <w:r w:rsidR="00357E15" w:rsidRPr="00357E15">
        <w:rPr>
          <w:rFonts w:ascii="Times New Roman" w:eastAsia="MS Mincho" w:hAnsi="Times New Roman" w:cs="Times New Roman"/>
          <w:sz w:val="28"/>
          <w:szCs w:val="28"/>
          <w:lang w:val="ru-RU" w:eastAsia="ja-JP"/>
        </w:rPr>
        <w:t>(</w:t>
      </w:r>
      <w:r w:rsidR="00357E15" w:rsidRPr="00357E15">
        <w:rPr>
          <w:rFonts w:ascii="Cambria" w:eastAsia="MS Mincho" w:hAnsi="Cambria" w:cs="Times New Roman"/>
          <w:sz w:val="28"/>
          <w:szCs w:val="28"/>
          <w:lang w:val="ru-RU" w:eastAsia="ja-JP"/>
        </w:rPr>
        <w:t>ʃ)</w:t>
      </w:r>
      <w:proofErr w:type="spellStart"/>
      <w:r w:rsidR="00357E15" w:rsidRPr="00357E15">
        <w:rPr>
          <w:rFonts w:ascii="Times New Roman" w:eastAsia="MS Mincho" w:hAnsi="Times New Roman" w:cs="Times New Roman"/>
          <w:sz w:val="28"/>
          <w:szCs w:val="28"/>
          <w:lang w:eastAsia="ja-JP"/>
        </w:rPr>
        <w:t>i</w:t>
      </w:r>
      <w:proofErr w:type="spellEnd"/>
      <w:r w:rsidR="00357E15" w:rsidRPr="00357E15">
        <w:rPr>
          <w:rFonts w:ascii="Times New Roman" w:eastAsia="MS Mincho" w:hAnsi="Times New Roman" w:cs="Times New Roman"/>
          <w:sz w:val="28"/>
          <w:szCs w:val="28"/>
          <w:lang w:val="ru-RU" w:eastAsia="ja-JP"/>
        </w:rPr>
        <w:t>ə</w:t>
      </w:r>
      <w:r w:rsidR="00357E15" w:rsidRPr="00357E15">
        <w:rPr>
          <w:rFonts w:ascii="Times New Roman" w:hAnsi="Times New Roman" w:cs="Times New Roman"/>
          <w:sz w:val="28"/>
          <w:szCs w:val="28"/>
          <w:lang w:val="ru-RU"/>
        </w:rPr>
        <w:t>]</w:t>
      </w:r>
      <w:r w:rsidR="00357E15" w:rsidRPr="00357E15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hyperlink r:id="rId21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сваи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были каменные, а надстройки — деревянные. Впервые этот мост упоминается в документах </w:t>
      </w:r>
      <w:hyperlink r:id="rId22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996 года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. В </w:t>
      </w:r>
      <w:hyperlink r:id="rId23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1117 году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он был разрушен </w:t>
      </w:r>
      <w:hyperlink r:id="rId24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наводнением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и вскоре отстроен из камня, однако снова снесён потоками воды в </w:t>
      </w:r>
      <w:hyperlink r:id="rId25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1333 году</w:t>
        </w:r>
      </w:hyperlink>
      <w:r w:rsidR="008D5B6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после этого, от него остались лишь две центральные сваи. В </w:t>
      </w:r>
      <w:hyperlink r:id="rId26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1345 году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он был восстановлен</w:t>
      </w:r>
      <w:r w:rsidR="00E74A6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hyperlink r:id="rId27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 xml:space="preserve">Башня </w:t>
        </w:r>
      </w:hyperlink>
      <w:r w:rsidR="008D5B63"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в южной части моста 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была возведена с целью его защиты.</w:t>
      </w:r>
    </w:p>
    <w:p w:rsidR="008B4897" w:rsidRPr="001B1414" w:rsidRDefault="008B4897" w:rsidP="0072206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В продолжение многих веков мост служил местом оживлённой торговли. Существует предположение, что именно здесь зародилось понятие </w:t>
      </w:r>
      <w:hyperlink r:id="rId28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банкротства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>: когда торговцу нечем было отдавать долги, прилавок, на ко</w:t>
      </w:r>
      <w:r w:rsidR="001B1414">
        <w:rPr>
          <w:rFonts w:ascii="Times New Roman" w:hAnsi="Times New Roman" w:cs="Times New Roman"/>
          <w:sz w:val="28"/>
          <w:szCs w:val="28"/>
          <w:lang w:val="ru-RU"/>
        </w:rPr>
        <w:t>тором он размещал свои товары («</w:t>
      </w:r>
      <w:proofErr w:type="spellStart"/>
      <w:r w:rsidRPr="001B1414">
        <w:rPr>
          <w:rFonts w:ascii="Times New Roman" w:hAnsi="Times New Roman" w:cs="Times New Roman"/>
          <w:sz w:val="28"/>
          <w:szCs w:val="28"/>
        </w:rPr>
        <w:t>banco</w:t>
      </w:r>
      <w:proofErr w:type="spellEnd"/>
      <w:r w:rsidR="001B1414">
        <w:rPr>
          <w:rFonts w:ascii="Times New Roman" w:hAnsi="Times New Roman" w:cs="Times New Roman"/>
          <w:sz w:val="28"/>
          <w:szCs w:val="28"/>
          <w:lang w:val="ru-RU"/>
        </w:rPr>
        <w:t>»), разламывался («</w:t>
      </w:r>
      <w:proofErr w:type="spellStart"/>
      <w:r w:rsidRPr="001B1414">
        <w:rPr>
          <w:rFonts w:ascii="Times New Roman" w:hAnsi="Times New Roman" w:cs="Times New Roman"/>
          <w:sz w:val="28"/>
          <w:szCs w:val="28"/>
        </w:rPr>
        <w:t>rotto</w:t>
      </w:r>
      <w:proofErr w:type="spellEnd"/>
      <w:r w:rsidR="001B1414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) стражей, присланной туда.</w:t>
      </w:r>
      <w:r w:rsidR="001B1414">
        <w:rPr>
          <w:rFonts w:ascii="Times New Roman" w:hAnsi="Times New Roman" w:cs="Times New Roman"/>
          <w:sz w:val="28"/>
          <w:szCs w:val="28"/>
          <w:lang w:val="ru-RU"/>
        </w:rPr>
        <w:t xml:space="preserve"> Эта практика стала называться «</w:t>
      </w:r>
      <w:proofErr w:type="spellStart"/>
      <w:r w:rsidRPr="001B1414">
        <w:rPr>
          <w:rFonts w:ascii="Times New Roman" w:hAnsi="Times New Roman" w:cs="Times New Roman"/>
          <w:sz w:val="28"/>
          <w:szCs w:val="28"/>
        </w:rPr>
        <w:t>bancorotto</w:t>
      </w:r>
      <w:proofErr w:type="spellEnd"/>
      <w:r w:rsidR="001B1414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(разбитый прилавок; возможн</w:t>
      </w:r>
      <w:r w:rsidR="001B1414">
        <w:rPr>
          <w:rFonts w:ascii="Times New Roman" w:hAnsi="Times New Roman" w:cs="Times New Roman"/>
          <w:sz w:val="28"/>
          <w:szCs w:val="28"/>
          <w:lang w:val="ru-RU"/>
        </w:rPr>
        <w:t>о, это название происходит от «</w:t>
      </w:r>
      <w:proofErr w:type="spellStart"/>
      <w:r w:rsidRPr="001B1414">
        <w:rPr>
          <w:rFonts w:ascii="Times New Roman" w:hAnsi="Times New Roman" w:cs="Times New Roman"/>
          <w:sz w:val="28"/>
          <w:szCs w:val="28"/>
        </w:rPr>
        <w:t>banca</w:t>
      </w:r>
      <w:proofErr w:type="spellEnd"/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1414">
        <w:rPr>
          <w:rFonts w:ascii="Times New Roman" w:hAnsi="Times New Roman" w:cs="Times New Roman"/>
          <w:sz w:val="28"/>
          <w:szCs w:val="28"/>
        </w:rPr>
        <w:t>rotta</w:t>
      </w:r>
      <w:proofErr w:type="spellEnd"/>
      <w:r w:rsidR="001B1414">
        <w:rPr>
          <w:rFonts w:ascii="Times New Roman" w:hAnsi="Times New Roman" w:cs="Times New Roman"/>
          <w:sz w:val="28"/>
          <w:szCs w:val="28"/>
          <w:lang w:val="ru-RU"/>
        </w:rPr>
        <w:t>», что значит «разорённый банк»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). За неимением прилавка торговец уже был не в состоянии что-либо продать.</w:t>
      </w:r>
    </w:p>
    <w:p w:rsidR="008B4897" w:rsidRPr="001B1414" w:rsidRDefault="008B4897" w:rsidP="0072206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B1414">
        <w:rPr>
          <w:rFonts w:ascii="Times New Roman" w:hAnsi="Times New Roman" w:cs="Times New Roman"/>
          <w:sz w:val="28"/>
          <w:szCs w:val="28"/>
          <w:lang w:val="ru-RU"/>
        </w:rPr>
        <w:t>Во время</w:t>
      </w:r>
      <w:proofErr w:type="gramStart"/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9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В</w:t>
        </w:r>
        <w:proofErr w:type="gramEnd"/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 xml:space="preserve">торой </w:t>
        </w:r>
        <w:r w:rsidR="005A5A16">
          <w:rPr>
            <w:rFonts w:ascii="Times New Roman" w:hAnsi="Times New Roman" w:cs="Times New Roman"/>
            <w:sz w:val="28"/>
            <w:szCs w:val="28"/>
            <w:lang w:val="ru-RU"/>
          </w:rPr>
          <w:t>М</w:t>
        </w:r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ировой войны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1414">
        <w:rPr>
          <w:rFonts w:ascii="Times New Roman" w:hAnsi="Times New Roman" w:cs="Times New Roman"/>
          <w:sz w:val="28"/>
          <w:szCs w:val="28"/>
          <w:lang w:val="ru-RU"/>
        </w:rPr>
        <w:t>Понте</w:t>
      </w:r>
      <w:proofErr w:type="spellEnd"/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1414">
        <w:rPr>
          <w:rFonts w:ascii="Times New Roman" w:hAnsi="Times New Roman" w:cs="Times New Roman"/>
          <w:sz w:val="28"/>
          <w:szCs w:val="28"/>
          <w:lang w:val="ru-RU"/>
        </w:rPr>
        <w:t>Веккьо</w:t>
      </w:r>
      <w:proofErr w:type="spellEnd"/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не был разрушен, как все остальные исторические мосты Флоренции. Тогда проход на мост был усложнён из-за разрушения близлежащих зданий в обоих его концах, которые были вскоре восстановлены в оригинальном современном стиле.</w:t>
      </w:r>
    </w:p>
    <w:p w:rsidR="008B4897" w:rsidRPr="001B1414" w:rsidRDefault="008B4897" w:rsidP="0072206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hyperlink r:id="rId30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ноябре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31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2013 года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на мосту произошло несколько небольших инцидентов, когда </w:t>
      </w:r>
      <w:r w:rsidRPr="0089380E">
        <w:rPr>
          <w:rFonts w:ascii="Times New Roman" w:hAnsi="Times New Roman" w:cs="Times New Roman"/>
          <w:sz w:val="28"/>
          <w:szCs w:val="28"/>
          <w:lang w:val="ru-RU"/>
        </w:rPr>
        <w:t>сначала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туристка из Турции писала на камнях моста лаком для ногтей, а затем двое туристов испортили вид сооружения, оставив надписи маркером. В обоих случаях нарушители были задержаны на месте — за это им грозил огромный штраф.</w:t>
      </w:r>
    </w:p>
    <w:p w:rsidR="008B4897" w:rsidRPr="00722061" w:rsidRDefault="008B4897" w:rsidP="0072206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22061">
        <w:rPr>
          <w:rFonts w:ascii="Times New Roman" w:hAnsi="Times New Roman" w:cs="Times New Roman"/>
          <w:b/>
          <w:sz w:val="28"/>
          <w:szCs w:val="28"/>
          <w:lang w:val="ru-RU"/>
        </w:rPr>
        <w:t>Конструктивные особенности</w:t>
      </w:r>
    </w:p>
    <w:p w:rsidR="008B4897" w:rsidRPr="001B1414" w:rsidRDefault="008B4897" w:rsidP="0072206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Мост в его современном состоянии построен в </w:t>
      </w:r>
      <w:hyperlink r:id="rId32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1345 году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архитектором </w:t>
      </w:r>
      <w:hyperlink r:id="rId33" w:history="1">
        <w:proofErr w:type="spellStart"/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Нери</w:t>
        </w:r>
        <w:proofErr w:type="spellEnd"/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 xml:space="preserve"> </w:t>
        </w:r>
        <w:proofErr w:type="spellStart"/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ди</w:t>
        </w:r>
        <w:proofErr w:type="spellEnd"/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 xml:space="preserve"> Фьораванти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, создавшим прочную и в то же время изящную конструкцию из трёх арок. Отличительная черта </w:t>
      </w:r>
      <w:proofErr w:type="spellStart"/>
      <w:r w:rsidRPr="001B1414">
        <w:rPr>
          <w:rFonts w:ascii="Times New Roman" w:hAnsi="Times New Roman" w:cs="Times New Roman"/>
          <w:sz w:val="28"/>
          <w:szCs w:val="28"/>
          <w:lang w:val="ru-RU"/>
        </w:rPr>
        <w:t>Понте-Веккьо</w:t>
      </w:r>
      <w:proofErr w:type="spellEnd"/>
      <w:r w:rsidRPr="001B1414">
        <w:rPr>
          <w:rFonts w:ascii="Times New Roman" w:hAnsi="Times New Roman" w:cs="Times New Roman"/>
          <w:sz w:val="28"/>
          <w:szCs w:val="28"/>
        </w:rPr>
        <w:t> 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— дома, теснящиеся по обеим его сторонам. Прямая линия зданий </w:t>
      </w:r>
      <w:hyperlink r:id="rId34" w:history="1">
        <w:r w:rsidRPr="001B1414">
          <w:rPr>
            <w:rFonts w:ascii="Times New Roman" w:hAnsi="Times New Roman" w:cs="Times New Roman"/>
            <w:sz w:val="28"/>
            <w:szCs w:val="28"/>
          </w:rPr>
          <w:t>XIV</w:t>
        </w:r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 xml:space="preserve"> века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с течением времени была нарушена вследствие различных преобразований. В центре пролётов моста ряд зданий прерывается и переходит в открытую площадку, с которой можно любоваться рекой и другими мостами города.</w:t>
      </w:r>
    </w:p>
    <w:p w:rsidR="008B4897" w:rsidRPr="00722061" w:rsidRDefault="008B4897" w:rsidP="0072206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Мост состоит из трёх отдельных арок: центральная имеет длину 30 метров, а боковые по 27 метров. </w:t>
      </w:r>
      <w:r w:rsidRPr="00722061">
        <w:rPr>
          <w:rFonts w:ascii="Times New Roman" w:hAnsi="Times New Roman" w:cs="Times New Roman"/>
          <w:sz w:val="28"/>
          <w:szCs w:val="28"/>
          <w:lang w:val="ru-RU"/>
        </w:rPr>
        <w:t>Высота сводов колеблется между 3.5 и 4.4 метра</w:t>
      </w:r>
      <w:r w:rsidR="00EE4123" w:rsidRPr="001B1414">
        <w:rPr>
          <w:rFonts w:ascii="Times New Roman" w:hAnsi="Times New Roman" w:cs="Times New Roman"/>
          <w:sz w:val="28"/>
          <w:szCs w:val="28"/>
          <w:lang w:val="ru-RU"/>
        </w:rPr>
        <w:t>ми</w:t>
      </w:r>
      <w:r w:rsidRPr="0072206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B4897" w:rsidRPr="00722061" w:rsidRDefault="008B4897" w:rsidP="0072206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22061">
        <w:rPr>
          <w:rFonts w:ascii="Times New Roman" w:hAnsi="Times New Roman" w:cs="Times New Roman"/>
          <w:b/>
          <w:sz w:val="28"/>
          <w:szCs w:val="28"/>
          <w:lang w:val="ru-RU"/>
        </w:rPr>
        <w:t>Функциональные особенности</w:t>
      </w:r>
    </w:p>
    <w:p w:rsidR="008B4897" w:rsidRPr="001B1414" w:rsidRDefault="008B4897" w:rsidP="0072206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Над строениями идет </w:t>
      </w:r>
      <w:r w:rsidR="005A5A16">
        <w:rPr>
          <w:rFonts w:ascii="Times New Roman" w:hAnsi="Times New Roman" w:cs="Times New Roman"/>
          <w:sz w:val="28"/>
          <w:szCs w:val="28"/>
          <w:lang w:val="ru-RU"/>
        </w:rPr>
        <w:t>специальный коридор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, созда</w:t>
      </w:r>
      <w:r w:rsidR="005A5A16">
        <w:rPr>
          <w:rFonts w:ascii="Times New Roman" w:hAnsi="Times New Roman" w:cs="Times New Roman"/>
          <w:sz w:val="28"/>
          <w:szCs w:val="28"/>
          <w:lang w:val="ru-RU"/>
        </w:rPr>
        <w:t>нный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того, чтобы </w:t>
      </w:r>
      <w:hyperlink r:id="rId35" w:history="1">
        <w:r w:rsidR="005A5A16">
          <w:rPr>
            <w:rFonts w:ascii="Times New Roman" w:hAnsi="Times New Roman" w:cs="Times New Roman"/>
            <w:sz w:val="28"/>
            <w:szCs w:val="28"/>
            <w:lang w:val="ru-RU"/>
          </w:rPr>
          <w:t>местные</w:t>
        </w:r>
      </w:hyperlink>
      <w:r w:rsidR="005A5A16">
        <w:rPr>
          <w:rFonts w:ascii="Times New Roman" w:hAnsi="Times New Roman" w:cs="Times New Roman"/>
          <w:sz w:val="28"/>
          <w:szCs w:val="28"/>
          <w:lang w:val="ru-RU"/>
        </w:rPr>
        <w:t xml:space="preserve"> правители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мог</w:t>
      </w:r>
      <w:r w:rsidR="005A5A16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спокойно проходить из </w:t>
      </w:r>
      <w:r w:rsidR="005A5A16">
        <w:rPr>
          <w:lang w:val="ru-RU"/>
        </w:rPr>
        <w:t>одного дворца в другие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, так как в те времена на мосту </w:t>
      </w:r>
      <w:proofErr w:type="gramStart"/>
      <w:r w:rsidRPr="001B1414">
        <w:rPr>
          <w:rFonts w:ascii="Times New Roman" w:hAnsi="Times New Roman" w:cs="Times New Roman"/>
          <w:sz w:val="28"/>
          <w:szCs w:val="28"/>
          <w:lang w:val="ru-RU"/>
        </w:rPr>
        <w:t>располагались лавки мясников и от моста исходило</w:t>
      </w:r>
      <w:proofErr w:type="gramEnd"/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сильное зловоние. Вдоль коридора идет ряд небольших круглых окон, из которых, по легенде, правитель мог подслушивать, о чём говорят простые люди внизу на мосту. Начиная с </w:t>
      </w:r>
      <w:hyperlink r:id="rId36" w:history="1">
        <w:r w:rsidRPr="001B1414">
          <w:rPr>
            <w:rFonts w:ascii="Times New Roman" w:hAnsi="Times New Roman" w:cs="Times New Roman"/>
            <w:sz w:val="28"/>
            <w:szCs w:val="28"/>
          </w:rPr>
          <w:t>XVI </w:t>
        </w:r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века</w:t>
        </w:r>
      </w:hyperlink>
      <w:r w:rsidR="00530955" w:rsidRPr="0089380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лавки моста превратились в ювелирные магазинчики и мастерские. Поэтому его стали также называть «Золотым мостом». Во время флорентийского наводнения </w:t>
      </w:r>
      <w:hyperlink r:id="rId37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1966 года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ювел</w:t>
      </w:r>
      <w:r w:rsidR="006A0FBA" w:rsidRPr="001B1414">
        <w:rPr>
          <w:rFonts w:ascii="Times New Roman" w:hAnsi="Times New Roman" w:cs="Times New Roman"/>
          <w:sz w:val="28"/>
          <w:szCs w:val="28"/>
          <w:lang w:val="ru-RU"/>
        </w:rPr>
        <w:t>ирные лавки сильно пострадали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2B2F1D">
        <w:rPr>
          <w:rFonts w:ascii="Times New Roman" w:hAnsi="Times New Roman" w:cs="Times New Roman"/>
          <w:sz w:val="28"/>
          <w:szCs w:val="28"/>
          <w:lang w:val="ru-RU"/>
        </w:rPr>
        <w:t>По итальянской традиции влюбленные вешают на мост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38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«замки любви»</w:t>
        </w:r>
      </w:hyperlink>
      <w:r w:rsidR="002B2F1D">
        <w:rPr>
          <w:rFonts w:ascii="Times New Roman" w:hAnsi="Times New Roman" w:cs="Times New Roman"/>
          <w:sz w:val="28"/>
          <w:szCs w:val="28"/>
          <w:lang w:val="ru-RU"/>
        </w:rPr>
        <w:t xml:space="preserve"> - символ преданности и верности друг другу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B4897" w:rsidRPr="0089380E" w:rsidRDefault="008B4897" w:rsidP="0072206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В настоящее время </w:t>
      </w:r>
      <w:hyperlink r:id="rId39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Флоренция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насчитывает десять мостов. До </w:t>
      </w:r>
      <w:hyperlink r:id="rId40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1957 года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их было только шесть, и в течение ряда веков они неоднократно перестраивались. Все мосты, за исключением </w:t>
      </w:r>
      <w:proofErr w:type="spellStart"/>
      <w:r w:rsidRPr="001B1414">
        <w:rPr>
          <w:rFonts w:ascii="Times New Roman" w:hAnsi="Times New Roman" w:cs="Times New Roman"/>
          <w:sz w:val="28"/>
          <w:szCs w:val="28"/>
          <w:lang w:val="ru-RU"/>
        </w:rPr>
        <w:t>Понте-Веккьо</w:t>
      </w:r>
      <w:proofErr w:type="spellEnd"/>
      <w:r w:rsidRPr="001B1414">
        <w:rPr>
          <w:rFonts w:ascii="Times New Roman" w:hAnsi="Times New Roman" w:cs="Times New Roman"/>
          <w:sz w:val="28"/>
          <w:szCs w:val="28"/>
          <w:lang w:val="ru-RU"/>
        </w:rPr>
        <w:t>, были реконструированы после</w:t>
      </w:r>
      <w:proofErr w:type="gramStart"/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41" w:history="1"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В</w:t>
        </w:r>
        <w:proofErr w:type="gramEnd"/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 xml:space="preserve">торой </w:t>
        </w:r>
        <w:r w:rsidR="006132DD">
          <w:rPr>
            <w:rFonts w:ascii="Times New Roman" w:hAnsi="Times New Roman" w:cs="Times New Roman"/>
            <w:sz w:val="28"/>
            <w:szCs w:val="28"/>
            <w:lang w:val="ru-RU"/>
          </w:rPr>
          <w:t>М</w:t>
        </w:r>
        <w:r w:rsidRPr="001B1414">
          <w:rPr>
            <w:rFonts w:ascii="Times New Roman" w:hAnsi="Times New Roman" w:cs="Times New Roman"/>
            <w:sz w:val="28"/>
            <w:szCs w:val="28"/>
            <w:lang w:val="ru-RU"/>
          </w:rPr>
          <w:t>ировой войны</w:t>
        </w:r>
      </w:hyperlink>
      <w:r w:rsidRPr="001B141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132DD">
        <w:rPr>
          <w:rFonts w:ascii="Times New Roman" w:hAnsi="Times New Roman" w:cs="Times New Roman"/>
          <w:sz w:val="28"/>
          <w:szCs w:val="28"/>
          <w:lang w:val="ru-RU"/>
        </w:rPr>
        <w:t xml:space="preserve"> Только мост </w:t>
      </w:r>
      <w:proofErr w:type="spellStart"/>
      <w:r w:rsidR="006132DD">
        <w:rPr>
          <w:rFonts w:ascii="Times New Roman" w:hAnsi="Times New Roman" w:cs="Times New Roman"/>
          <w:sz w:val="28"/>
          <w:szCs w:val="28"/>
          <w:lang w:val="ru-RU"/>
        </w:rPr>
        <w:t>Понте-Веккьо</w:t>
      </w:r>
      <w:proofErr w:type="spellEnd"/>
      <w:r w:rsidR="006132DD">
        <w:rPr>
          <w:rFonts w:ascii="Times New Roman" w:hAnsi="Times New Roman" w:cs="Times New Roman"/>
          <w:sz w:val="28"/>
          <w:szCs w:val="28"/>
          <w:lang w:val="ru-RU"/>
        </w:rPr>
        <w:t xml:space="preserve"> был перестроен перед войной.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132D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 внутренней стороны </w:t>
      </w:r>
      <w:r w:rsidR="006132D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1B1414">
        <w:rPr>
          <w:rFonts w:ascii="Times New Roman" w:hAnsi="Times New Roman" w:cs="Times New Roman"/>
          <w:sz w:val="28"/>
          <w:szCs w:val="28"/>
          <w:lang w:val="ru-RU"/>
        </w:rPr>
        <w:t xml:space="preserve">оридора в центральной части была сделана смотровая площадка с большими прямоугольными окнами, которые сохранились </w:t>
      </w:r>
      <w:r w:rsidRPr="0089380E">
        <w:rPr>
          <w:rFonts w:ascii="Times New Roman" w:hAnsi="Times New Roman" w:cs="Times New Roman"/>
          <w:sz w:val="28"/>
          <w:szCs w:val="28"/>
          <w:lang w:val="ru-RU"/>
        </w:rPr>
        <w:t>до настоящего времени.</w:t>
      </w:r>
    </w:p>
    <w:p w:rsidR="00722061" w:rsidRPr="0089380E" w:rsidRDefault="00722061" w:rsidP="0072206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144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583E" w:rsidRPr="0089380E" w:rsidRDefault="00530955" w:rsidP="00722061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380E">
        <w:rPr>
          <w:rFonts w:ascii="Times New Roman" w:hAnsi="Times New Roman" w:cs="Times New Roman"/>
          <w:sz w:val="28"/>
          <w:szCs w:val="28"/>
          <w:lang w:val="ru-RU"/>
        </w:rPr>
        <w:t>Мост у</w:t>
      </w:r>
      <w:r w:rsidR="008B4897" w:rsidRPr="0089380E">
        <w:rPr>
          <w:rFonts w:ascii="Times New Roman" w:hAnsi="Times New Roman" w:cs="Times New Roman"/>
          <w:sz w:val="28"/>
          <w:szCs w:val="28"/>
          <w:lang w:val="ru-RU"/>
        </w:rPr>
        <w:t xml:space="preserve">поминается в арии </w:t>
      </w:r>
      <w:hyperlink r:id="rId42" w:history="1">
        <w:r w:rsidR="008B4897" w:rsidRPr="0089380E">
          <w:rPr>
            <w:rFonts w:ascii="Times New Roman" w:hAnsi="Times New Roman" w:cs="Times New Roman"/>
            <w:sz w:val="28"/>
            <w:szCs w:val="28"/>
            <w:lang w:val="ru-RU"/>
          </w:rPr>
          <w:t>«</w:t>
        </w:r>
        <w:r w:rsidR="008B4897" w:rsidRPr="0089380E">
          <w:rPr>
            <w:rFonts w:ascii="Times New Roman" w:hAnsi="Times New Roman" w:cs="Times New Roman"/>
            <w:sz w:val="28"/>
            <w:szCs w:val="28"/>
          </w:rPr>
          <w:t>O</w:t>
        </w:r>
        <w:r w:rsidR="008B4897" w:rsidRPr="0089380E">
          <w:rPr>
            <w:rFonts w:ascii="Times New Roman" w:hAnsi="Times New Roman" w:cs="Times New Roman"/>
            <w:sz w:val="28"/>
            <w:szCs w:val="28"/>
            <w:lang w:val="ru-RU"/>
          </w:rPr>
          <w:t xml:space="preserve"> </w:t>
        </w:r>
        <w:proofErr w:type="spellStart"/>
        <w:r w:rsidR="008B4897" w:rsidRPr="0089380E">
          <w:rPr>
            <w:rFonts w:ascii="Times New Roman" w:hAnsi="Times New Roman" w:cs="Times New Roman"/>
            <w:sz w:val="28"/>
            <w:szCs w:val="28"/>
          </w:rPr>
          <w:t>mio</w:t>
        </w:r>
        <w:proofErr w:type="spellEnd"/>
        <w:r w:rsidR="008B4897" w:rsidRPr="0089380E">
          <w:rPr>
            <w:rFonts w:ascii="Times New Roman" w:hAnsi="Times New Roman" w:cs="Times New Roman"/>
            <w:sz w:val="28"/>
            <w:szCs w:val="28"/>
            <w:lang w:val="ru-RU"/>
          </w:rPr>
          <w:t xml:space="preserve"> </w:t>
        </w:r>
        <w:proofErr w:type="spellStart"/>
        <w:r w:rsidR="008B4897" w:rsidRPr="0089380E">
          <w:rPr>
            <w:rFonts w:ascii="Times New Roman" w:hAnsi="Times New Roman" w:cs="Times New Roman"/>
            <w:sz w:val="28"/>
            <w:szCs w:val="28"/>
          </w:rPr>
          <w:t>babbino</w:t>
        </w:r>
        <w:proofErr w:type="spellEnd"/>
        <w:r w:rsidR="008B4897" w:rsidRPr="0089380E">
          <w:rPr>
            <w:rFonts w:ascii="Times New Roman" w:hAnsi="Times New Roman" w:cs="Times New Roman"/>
            <w:sz w:val="28"/>
            <w:szCs w:val="28"/>
            <w:lang w:val="ru-RU"/>
          </w:rPr>
          <w:t xml:space="preserve"> </w:t>
        </w:r>
        <w:proofErr w:type="spellStart"/>
        <w:r w:rsidR="008B4897" w:rsidRPr="0089380E">
          <w:rPr>
            <w:rFonts w:ascii="Times New Roman" w:hAnsi="Times New Roman" w:cs="Times New Roman"/>
            <w:sz w:val="28"/>
            <w:szCs w:val="28"/>
          </w:rPr>
          <w:t>caro</w:t>
        </w:r>
        <w:proofErr w:type="spellEnd"/>
        <w:r w:rsidR="008B4897" w:rsidRPr="0089380E">
          <w:rPr>
            <w:rFonts w:ascii="Times New Roman" w:hAnsi="Times New Roman" w:cs="Times New Roman"/>
            <w:sz w:val="28"/>
            <w:szCs w:val="28"/>
            <w:lang w:val="ru-RU"/>
          </w:rPr>
          <w:t>»</w:t>
        </w:r>
      </w:hyperlink>
      <w:r w:rsidR="008B4897" w:rsidRPr="0089380E">
        <w:rPr>
          <w:rFonts w:ascii="Times New Roman" w:hAnsi="Times New Roman" w:cs="Times New Roman"/>
          <w:sz w:val="28"/>
          <w:szCs w:val="28"/>
          <w:lang w:val="ru-RU"/>
        </w:rPr>
        <w:t xml:space="preserve">, написанной итальянским композитором </w:t>
      </w:r>
      <w:hyperlink r:id="rId43" w:history="1">
        <w:proofErr w:type="spellStart"/>
        <w:r w:rsidR="008B4897" w:rsidRPr="0089380E">
          <w:rPr>
            <w:rFonts w:ascii="Times New Roman" w:hAnsi="Times New Roman" w:cs="Times New Roman"/>
            <w:sz w:val="28"/>
            <w:szCs w:val="28"/>
            <w:lang w:val="ru-RU"/>
          </w:rPr>
          <w:t>Джакомо</w:t>
        </w:r>
        <w:proofErr w:type="spellEnd"/>
        <w:r w:rsidR="008B4897" w:rsidRPr="0089380E">
          <w:rPr>
            <w:rFonts w:ascii="Times New Roman" w:hAnsi="Times New Roman" w:cs="Times New Roman"/>
            <w:sz w:val="28"/>
            <w:szCs w:val="28"/>
            <w:lang w:val="ru-RU"/>
          </w:rPr>
          <w:t xml:space="preserve"> </w:t>
        </w:r>
        <w:proofErr w:type="spellStart"/>
        <w:r w:rsidR="008B4897" w:rsidRPr="0089380E">
          <w:rPr>
            <w:rFonts w:ascii="Times New Roman" w:hAnsi="Times New Roman" w:cs="Times New Roman"/>
            <w:sz w:val="28"/>
            <w:szCs w:val="28"/>
            <w:lang w:val="ru-RU"/>
          </w:rPr>
          <w:t>Пуччини</w:t>
        </w:r>
        <w:proofErr w:type="spellEnd"/>
      </w:hyperlink>
      <w:r w:rsidR="008B4897" w:rsidRPr="008938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56C9E" w:rsidRPr="0089380E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="00056C9E" w:rsidRPr="0089380E">
        <w:rPr>
          <w:rFonts w:ascii="Helvetica" w:hAnsi="Helvetica"/>
          <w:b/>
          <w:i/>
          <w:iCs/>
          <w:color w:val="1C1C1C"/>
          <w:sz w:val="28"/>
          <w:szCs w:val="28"/>
        </w:rPr>
        <w:t>Giacomo</w:t>
      </w:r>
      <w:proofErr w:type="spellEnd"/>
      <w:r w:rsidR="00056C9E" w:rsidRPr="0089380E">
        <w:rPr>
          <w:rFonts w:ascii="Helvetica" w:hAnsi="Helvetica"/>
          <w:b/>
          <w:i/>
          <w:iCs/>
          <w:color w:val="1C1C1C"/>
          <w:sz w:val="28"/>
          <w:szCs w:val="28"/>
          <w:lang w:val="ru-RU"/>
        </w:rPr>
        <w:t xml:space="preserve"> </w:t>
      </w:r>
      <w:r w:rsidR="00056C9E" w:rsidRPr="0089380E">
        <w:rPr>
          <w:rFonts w:ascii="Helvetica" w:hAnsi="Helvetica"/>
          <w:b/>
          <w:i/>
          <w:iCs/>
          <w:color w:val="1C1C1C"/>
          <w:sz w:val="28"/>
          <w:szCs w:val="28"/>
        </w:rPr>
        <w:t>Puccini</w:t>
      </w:r>
      <w:r w:rsidR="00056C9E" w:rsidRPr="0089380E">
        <w:rPr>
          <w:rFonts w:ascii="Times New Roman" w:hAnsi="Times New Roman"/>
          <w:b/>
          <w:color w:val="646464"/>
          <w:sz w:val="32"/>
          <w:szCs w:val="32"/>
          <w:lang w:val="ru-RU"/>
        </w:rPr>
        <w:t xml:space="preserve"> </w:t>
      </w:r>
      <w:r w:rsidR="00056C9E" w:rsidRPr="0089380E">
        <w:rPr>
          <w:rFonts w:ascii="Times New Roman" w:hAnsi="Times New Roman"/>
          <w:sz w:val="32"/>
          <w:szCs w:val="32"/>
          <w:lang w:val="ru-RU"/>
        </w:rPr>
        <w:t>[</w:t>
      </w:r>
      <w:r w:rsidR="00056C9E" w:rsidRPr="0089380E">
        <w:rPr>
          <w:rFonts w:ascii="Times New Roman" w:hAnsi="Times New Roman"/>
          <w:sz w:val="28"/>
          <w:szCs w:val="28"/>
          <w:lang w:val="ru-RU"/>
        </w:rPr>
        <w:t>ˈ</w:t>
      </w:r>
      <w:r w:rsidR="00056C9E" w:rsidRPr="0089380E">
        <w:rPr>
          <w:sz w:val="28"/>
          <w:szCs w:val="28"/>
          <w:lang w:val="ru-RU"/>
        </w:rPr>
        <w:t>ʤɑ:</w:t>
      </w:r>
      <w:r w:rsidR="00056C9E" w:rsidRPr="0089380E">
        <w:rPr>
          <w:rFonts w:ascii="Times New Roman" w:hAnsi="Times New Roman"/>
          <w:sz w:val="28"/>
          <w:szCs w:val="28"/>
        </w:rPr>
        <w:t>k</w:t>
      </w:r>
      <w:r w:rsidR="00056C9E" w:rsidRPr="0089380E">
        <w:rPr>
          <w:sz w:val="28"/>
          <w:szCs w:val="28"/>
          <w:lang w:val="ru-RU"/>
        </w:rPr>
        <w:t>ɔ</w:t>
      </w:r>
      <w:r w:rsidR="00056C9E" w:rsidRPr="0089380E">
        <w:rPr>
          <w:sz w:val="28"/>
          <w:szCs w:val="28"/>
        </w:rPr>
        <w:t>u</w:t>
      </w:r>
      <w:r w:rsidR="00056C9E" w:rsidRPr="0089380E">
        <w:rPr>
          <w:rFonts w:ascii="Times New Roman" w:hAnsi="Times New Roman"/>
          <w:b/>
          <w:sz w:val="28"/>
          <w:szCs w:val="28"/>
          <w:lang w:val="ru-RU"/>
        </w:rPr>
        <w:t>ˌ</w:t>
      </w:r>
      <w:r w:rsidR="00056C9E" w:rsidRPr="0089380E">
        <w:rPr>
          <w:sz w:val="28"/>
          <w:szCs w:val="28"/>
        </w:rPr>
        <w:t>m</w:t>
      </w:r>
      <w:r w:rsidR="00056C9E" w:rsidRPr="0089380E">
        <w:rPr>
          <w:sz w:val="28"/>
          <w:szCs w:val="28"/>
          <w:lang w:val="ru-RU"/>
        </w:rPr>
        <w:t>ə</w:t>
      </w:r>
      <w:r w:rsidR="00056C9E" w:rsidRPr="0089380E">
        <w:rPr>
          <w:sz w:val="28"/>
          <w:szCs w:val="28"/>
        </w:rPr>
        <w:t>u</w:t>
      </w:r>
      <w:r w:rsidR="00056C9E" w:rsidRPr="0089380E">
        <w:rPr>
          <w:rFonts w:ascii="Times New Roman" w:hAnsi="Times New Roman"/>
          <w:b/>
          <w:sz w:val="32"/>
          <w:szCs w:val="32"/>
          <w:lang w:val="ru-RU"/>
        </w:rPr>
        <w:t xml:space="preserve">  </w:t>
      </w:r>
      <w:proofErr w:type="spellStart"/>
      <w:r w:rsidR="00056C9E" w:rsidRPr="0089380E">
        <w:rPr>
          <w:rFonts w:ascii="Times New Roman" w:hAnsi="Times New Roman"/>
          <w:sz w:val="28"/>
          <w:szCs w:val="28"/>
        </w:rPr>
        <w:t>p</w:t>
      </w:r>
      <w:r w:rsidR="00056C9E" w:rsidRPr="0089380E">
        <w:rPr>
          <w:sz w:val="28"/>
          <w:szCs w:val="28"/>
        </w:rPr>
        <w:t>u</w:t>
      </w:r>
      <w:proofErr w:type="spellEnd"/>
      <w:r w:rsidR="00056C9E" w:rsidRPr="0089380E">
        <w:rPr>
          <w:sz w:val="28"/>
          <w:szCs w:val="28"/>
          <w:lang w:val="ru-RU"/>
        </w:rPr>
        <w:t>:</w:t>
      </w:r>
      <w:r w:rsidR="00056C9E" w:rsidRPr="0089380E">
        <w:rPr>
          <w:rFonts w:ascii="Times New Roman" w:hAnsi="Times New Roman"/>
          <w:b/>
          <w:sz w:val="28"/>
          <w:szCs w:val="28"/>
          <w:lang w:val="ru-RU"/>
        </w:rPr>
        <w:t>ˈ</w:t>
      </w:r>
      <w:r w:rsidR="00056C9E" w:rsidRPr="0089380E">
        <w:rPr>
          <w:sz w:val="28"/>
          <w:szCs w:val="28"/>
          <w:lang w:val="ru-RU"/>
        </w:rPr>
        <w:t xml:space="preserve">ʧ </w:t>
      </w:r>
      <w:proofErr w:type="spellStart"/>
      <w:r w:rsidR="00056C9E" w:rsidRPr="0089380E">
        <w:rPr>
          <w:sz w:val="28"/>
          <w:szCs w:val="28"/>
        </w:rPr>
        <w:t>i</w:t>
      </w:r>
      <w:proofErr w:type="spellEnd"/>
      <w:r w:rsidR="00056C9E" w:rsidRPr="0089380E">
        <w:rPr>
          <w:sz w:val="28"/>
          <w:szCs w:val="28"/>
          <w:lang w:val="ru-RU"/>
        </w:rPr>
        <w:t>:</w:t>
      </w:r>
      <w:r w:rsidR="00056C9E" w:rsidRPr="0089380E">
        <w:rPr>
          <w:sz w:val="28"/>
          <w:szCs w:val="28"/>
        </w:rPr>
        <w:t>n</w:t>
      </w:r>
      <w:r w:rsidR="00056C9E" w:rsidRPr="0089380E">
        <w:rPr>
          <w:sz w:val="28"/>
          <w:szCs w:val="28"/>
          <w:lang w:val="ru-RU"/>
        </w:rPr>
        <w:t xml:space="preserve"> </w:t>
      </w:r>
      <w:proofErr w:type="spellStart"/>
      <w:r w:rsidR="00056C9E" w:rsidRPr="0089380E">
        <w:rPr>
          <w:sz w:val="28"/>
          <w:szCs w:val="28"/>
        </w:rPr>
        <w:t>i</w:t>
      </w:r>
      <w:proofErr w:type="spellEnd"/>
      <w:r w:rsidR="00056C9E" w:rsidRPr="0089380E">
        <w:rPr>
          <w:sz w:val="28"/>
          <w:szCs w:val="28"/>
          <w:lang w:val="ru-RU"/>
        </w:rPr>
        <w:t>:</w:t>
      </w:r>
      <w:r w:rsidR="00056C9E" w:rsidRPr="0089380E">
        <w:rPr>
          <w:rFonts w:ascii="Times New Roman" w:hAnsi="Times New Roman"/>
          <w:sz w:val="32"/>
          <w:szCs w:val="32"/>
          <w:lang w:val="ru-RU"/>
        </w:rPr>
        <w:t>])</w:t>
      </w:r>
      <w:r w:rsidR="00056C9E" w:rsidRPr="0089380E">
        <w:rPr>
          <w:rFonts w:ascii="Times New Roman" w:hAnsi="Times New Roman"/>
          <w:b/>
          <w:sz w:val="32"/>
          <w:szCs w:val="32"/>
          <w:lang w:val="ru-RU"/>
        </w:rPr>
        <w:t xml:space="preserve"> </w:t>
      </w:r>
      <w:r w:rsidR="008B4897" w:rsidRPr="0089380E">
        <w:rPr>
          <w:rFonts w:ascii="Times New Roman" w:hAnsi="Times New Roman" w:cs="Times New Roman"/>
          <w:sz w:val="28"/>
          <w:szCs w:val="28"/>
          <w:lang w:val="ru-RU"/>
        </w:rPr>
        <w:t>в 1918 году.</w:t>
      </w:r>
    </w:p>
    <w:p w:rsidR="00530955" w:rsidRPr="0089380E" w:rsidRDefault="00530955" w:rsidP="00722061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9380E">
        <w:rPr>
          <w:rFonts w:ascii="Times New Roman" w:hAnsi="Times New Roman" w:cs="Times New Roman"/>
          <w:sz w:val="28"/>
          <w:szCs w:val="28"/>
          <w:lang w:val="ru-RU"/>
        </w:rPr>
        <w:t>Понте</w:t>
      </w:r>
      <w:proofErr w:type="spellEnd"/>
      <w:r w:rsidRPr="008938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380E">
        <w:rPr>
          <w:rFonts w:ascii="Times New Roman" w:hAnsi="Times New Roman" w:cs="Times New Roman"/>
          <w:sz w:val="28"/>
          <w:szCs w:val="28"/>
          <w:lang w:val="ru-RU"/>
        </w:rPr>
        <w:t>Веккьо</w:t>
      </w:r>
      <w:proofErr w:type="spellEnd"/>
      <w:r w:rsidRPr="0089380E">
        <w:rPr>
          <w:rFonts w:ascii="Times New Roman" w:hAnsi="Times New Roman" w:cs="Times New Roman"/>
          <w:sz w:val="28"/>
          <w:szCs w:val="28"/>
          <w:lang w:val="ru-RU"/>
        </w:rPr>
        <w:t xml:space="preserve"> можно увидеть и посетить в компьютерной игре </w:t>
      </w:r>
      <w:hyperlink r:id="rId44" w:history="1">
        <w:r w:rsidRPr="0089380E">
          <w:rPr>
            <w:rFonts w:ascii="Times New Roman" w:hAnsi="Times New Roman" w:cs="Times New Roman"/>
            <w:i/>
            <w:sz w:val="28"/>
            <w:szCs w:val="28"/>
          </w:rPr>
          <w:t>Assassin</w:t>
        </w:r>
        <w:r w:rsidRPr="0089380E">
          <w:rPr>
            <w:rFonts w:ascii="Times New Roman" w:hAnsi="Times New Roman" w:cs="Times New Roman"/>
            <w:i/>
            <w:sz w:val="28"/>
            <w:szCs w:val="28"/>
            <w:lang w:val="ru-RU"/>
          </w:rPr>
          <w:t>'</w:t>
        </w:r>
        <w:r w:rsidRPr="0089380E">
          <w:rPr>
            <w:rFonts w:ascii="Times New Roman" w:hAnsi="Times New Roman" w:cs="Times New Roman"/>
            <w:i/>
            <w:sz w:val="28"/>
            <w:szCs w:val="28"/>
          </w:rPr>
          <w:t>s</w:t>
        </w:r>
        <w:r w:rsidRPr="0089380E">
          <w:rPr>
            <w:rFonts w:ascii="Times New Roman" w:hAnsi="Times New Roman" w:cs="Times New Roman"/>
            <w:i/>
            <w:sz w:val="28"/>
            <w:szCs w:val="28"/>
            <w:lang w:val="ru-RU"/>
          </w:rPr>
          <w:t xml:space="preserve"> </w:t>
        </w:r>
        <w:r w:rsidRPr="0089380E">
          <w:rPr>
            <w:rFonts w:ascii="Times New Roman" w:hAnsi="Times New Roman" w:cs="Times New Roman"/>
            <w:i/>
            <w:sz w:val="28"/>
            <w:szCs w:val="28"/>
          </w:rPr>
          <w:t>Creed</w:t>
        </w:r>
        <w:r w:rsidRPr="0089380E">
          <w:rPr>
            <w:rFonts w:ascii="Times New Roman" w:hAnsi="Times New Roman" w:cs="Times New Roman"/>
            <w:i/>
            <w:sz w:val="28"/>
            <w:szCs w:val="28"/>
            <w:lang w:val="ru-RU"/>
          </w:rPr>
          <w:t xml:space="preserve"> </w:t>
        </w:r>
        <w:r w:rsidRPr="0089380E">
          <w:rPr>
            <w:rFonts w:ascii="Times New Roman" w:hAnsi="Times New Roman" w:cs="Times New Roman"/>
            <w:i/>
            <w:sz w:val="28"/>
            <w:szCs w:val="28"/>
          </w:rPr>
          <w:t>II</w:t>
        </w:r>
      </w:hyperlink>
      <w:r w:rsidRPr="0089380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sectPr w:rsidR="00530955" w:rsidRPr="0089380E" w:rsidSect="007F2192"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20"/>
  <w:characterSpacingControl w:val="doNotCompress"/>
  <w:compat>
    <w:useFELayout/>
  </w:compat>
  <w:rsids>
    <w:rsidRoot w:val="00ED583E"/>
    <w:rsid w:val="0004562E"/>
    <w:rsid w:val="00056C9E"/>
    <w:rsid w:val="00071316"/>
    <w:rsid w:val="001B1414"/>
    <w:rsid w:val="002059CF"/>
    <w:rsid w:val="002B2F1D"/>
    <w:rsid w:val="00357E15"/>
    <w:rsid w:val="00410915"/>
    <w:rsid w:val="00530955"/>
    <w:rsid w:val="005A5A16"/>
    <w:rsid w:val="005D1BA0"/>
    <w:rsid w:val="005F78D3"/>
    <w:rsid w:val="006132DD"/>
    <w:rsid w:val="006A0FBA"/>
    <w:rsid w:val="00722061"/>
    <w:rsid w:val="007F2192"/>
    <w:rsid w:val="008442EA"/>
    <w:rsid w:val="0089380E"/>
    <w:rsid w:val="008B4897"/>
    <w:rsid w:val="008D5B63"/>
    <w:rsid w:val="0091243E"/>
    <w:rsid w:val="00B06475"/>
    <w:rsid w:val="00C42831"/>
    <w:rsid w:val="00CE0CA7"/>
    <w:rsid w:val="00D5310D"/>
    <w:rsid w:val="00D94830"/>
    <w:rsid w:val="00DA2ADE"/>
    <w:rsid w:val="00E74A62"/>
    <w:rsid w:val="00EA3FAC"/>
    <w:rsid w:val="00ED583E"/>
    <w:rsid w:val="00EE4123"/>
    <w:rsid w:val="00FE3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83E"/>
    <w:rPr>
      <w:rFonts w:ascii="Lucida Grande" w:hAnsi="Lucida Grande" w:cs="Lucida Grande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583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83E"/>
    <w:rPr>
      <w:rFonts w:ascii="Lucida Grande" w:hAnsi="Lucida Grande" w:cs="Lucida Grande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583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4%D0%BB%D0%BE%D1%80%D0%B5%D0%BD%D1%86%D0%B8%D1%8F" TargetMode="External"/><Relationship Id="rId13" Type="http://schemas.openxmlformats.org/officeDocument/2006/relationships/hyperlink" Target="https://ru.wikipedia.org/wiki/%D0%A4%D0%BB%D0%BE%D1%80%D0%B5%D0%BD%D1%86%D0%B8%D1%8F" TargetMode="External"/><Relationship Id="rId18" Type="http://schemas.openxmlformats.org/officeDocument/2006/relationships/hyperlink" Target="https://ru.wikipedia.org/wiki/%D0%A4%D0%BB%D0%BE%D1%80%D0%B5%D0%BD%D1%86%D0%B8%D1%8F" TargetMode="External"/><Relationship Id="rId26" Type="http://schemas.openxmlformats.org/officeDocument/2006/relationships/hyperlink" Target="https://ru.wikipedia.org/wiki/1345_%D0%B3%D0%BE%D0%B4" TargetMode="External"/><Relationship Id="rId39" Type="http://schemas.openxmlformats.org/officeDocument/2006/relationships/hyperlink" Target="https://ru.wikipedia.org/wiki/%D0%A4%D0%BB%D0%BE%D1%80%D0%B5%D0%BD%D1%86%D0%B8%D1%8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A1%D0%B2%D0%B0%D0%B8" TargetMode="External"/><Relationship Id="rId34" Type="http://schemas.openxmlformats.org/officeDocument/2006/relationships/hyperlink" Target="https://ru.wikipedia.org/wiki/XIV_%D0%B2%D0%B5%D0%BA" TargetMode="External"/><Relationship Id="rId42" Type="http://schemas.openxmlformats.org/officeDocument/2006/relationships/hyperlink" Target="https://ru.wikipedia.org/w/index.php?title=%C2%ABO_mio_babbino_caro%C2%BB&amp;action=edit&amp;redlink=1" TargetMode="External"/><Relationship Id="rId47" Type="http://schemas.microsoft.com/office/2007/relationships/stylesWithEffects" Target="stylesWithEffects.xml"/><Relationship Id="rId7" Type="http://schemas.openxmlformats.org/officeDocument/2006/relationships/hyperlink" Target="https://ru.wikipedia.org/wiki/%D0%90%D1%80%D0%BD%D0%BE_(%D1%80%D0%B5%D0%BA%D0%B0,_%D0%B2%D0%BF%D0%B0%D0%B4%D0%B0%D0%B5%D1%82_%D0%B2_%D0%9B%D0%B8%D0%B3%D1%83%D1%80%D0%B8%D0%B9%D1%81%D0%BA%D0%BE%D0%B5_%D0%BC%D0%BE%D1%80%D0%B5)" TargetMode="External"/><Relationship Id="rId12" Type="http://schemas.openxmlformats.org/officeDocument/2006/relationships/hyperlink" Target="https://ru.wikipedia.org/wiki/%D0%A2%D0%B0%D0%B4%D0%B4%D0%B5%D0%BE_%D0%93%D0%B0%D0%B4%D0%B4%D0%B8" TargetMode="External"/><Relationship Id="rId17" Type="http://schemas.openxmlformats.org/officeDocument/2006/relationships/hyperlink" Target="https://ru.wikipedia.org/w/index.php?title=%D0%9D%D0%B5%D1%80%D0%B8_%D0%B4%D0%B8_%D0%A4%D1%8C%D0%BE%D1%80%D0%B0%D0%B2%D0%B0%D0%BD%D1%82%D0%B8&amp;action=edit&amp;redlink=1" TargetMode="External"/><Relationship Id="rId25" Type="http://schemas.openxmlformats.org/officeDocument/2006/relationships/hyperlink" Target="https://ru.wikipedia.org/wiki/1333_%D0%B3%D0%BE%D0%B4" TargetMode="External"/><Relationship Id="rId33" Type="http://schemas.openxmlformats.org/officeDocument/2006/relationships/hyperlink" Target="https://ru.wikipedia.org/w/index.php?title=%D0%9D%D0%B5%D1%80%D0%B8_%D0%B4%D0%B8_%D0%A4%D1%8C%D0%BE%D1%80%D0%B0%D0%B2%D0%B0%D0%BD%D1%82%D0%B8&amp;action=edit&amp;redlink=1" TargetMode="External"/><Relationship Id="rId38" Type="http://schemas.openxmlformats.org/officeDocument/2006/relationships/hyperlink" Target="https://ru.wikipedia.org/wiki/%D0%97%D0%B0%D0%BC%D0%BE%D0%BA_%D0%BB%D1%8E%D0%B1%D0%B2%D0%B8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1345_%D0%B3%D0%BE%D0%B4" TargetMode="External"/><Relationship Id="rId20" Type="http://schemas.openxmlformats.org/officeDocument/2006/relationships/hyperlink" Target="https://ru.wikipedia.org/wiki/%D0%9A%D0%B0%D1%81%D1%81%D0%B8%D0%B5%D0%B2%D0%B0_%D0%B4%D0%BE%D1%80%D0%BE%D0%B3%D0%B0" TargetMode="External"/><Relationship Id="rId29" Type="http://schemas.openxmlformats.org/officeDocument/2006/relationships/hyperlink" Target="https://ru.wikipedia.org/wiki/%D0%92%D1%82%D0%BE%D1%80%D0%B0%D1%8F_%D0%BC%D0%B8%D1%80%D0%BE%D0%B2%D0%B0%D1%8F_%D0%B2%D0%BE%D0%B9%D0%BD%D0%B0" TargetMode="External"/><Relationship Id="rId41" Type="http://schemas.openxmlformats.org/officeDocument/2006/relationships/hyperlink" Target="https://ru.wikipedia.org/wiki/%D0%92%D1%82%D0%BE%D1%80%D0%B0%D1%8F_%D0%BC%D0%B8%D1%80%D0%BE%D0%B2%D0%B0%D1%8F_%D0%B2%D0%BE%D0%B9%D0%BD%D0%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2%D0%BE%D1%80%D0%B3%D0%BE%D0%B2%D0%BB%D1%8F" TargetMode="External"/><Relationship Id="rId11" Type="http://schemas.openxmlformats.org/officeDocument/2006/relationships/hyperlink" Target="https://ru.wikipedia.org/w/index.php?title=%D0%9D%D0%B5%D1%80%D0%B8_%D0%B4%D0%B8_%D0%A4%D1%8C%D0%BE%D1%80%D0%B0%D0%B2%D0%B0%D0%BD%D1%82%D0%B8&amp;action=edit&amp;redlink=1" TargetMode="External"/><Relationship Id="rId24" Type="http://schemas.openxmlformats.org/officeDocument/2006/relationships/hyperlink" Target="https://ru.wikipedia.org/wiki/%D0%9D%D0%B0%D0%B2%D0%BE%D0%B4%D0%BD%D0%B5%D0%BD%D0%B8%D0%B5" TargetMode="External"/><Relationship Id="rId32" Type="http://schemas.openxmlformats.org/officeDocument/2006/relationships/hyperlink" Target="https://ru.wikipedia.org/wiki/1345_%D0%B3%D0%BE%D0%B4" TargetMode="External"/><Relationship Id="rId37" Type="http://schemas.openxmlformats.org/officeDocument/2006/relationships/hyperlink" Target="https://ru.wikipedia.org/wiki/1966_%D0%B3%D0%BE%D0%B4" TargetMode="External"/><Relationship Id="rId40" Type="http://schemas.openxmlformats.org/officeDocument/2006/relationships/hyperlink" Target="https://ru.wikipedia.org/wiki/1957_%D0%B3%D0%BE%D0%B4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ru.wikipedia.org/wiki/%D0%98%D1%82%D0%B0%D0%BB%D1%8C%D1%8F%D0%BD%D1%81%D0%BA%D0%B8%D0%B9_%D1%8F%D0%B7%D1%8B%D0%BA" TargetMode="External"/><Relationship Id="rId15" Type="http://schemas.openxmlformats.org/officeDocument/2006/relationships/hyperlink" Target="https://ru.wikipedia.org/wiki/%D0%93%D0%B0%D0%BB%D0%B5%D1%80%D0%B5%D1%8F_%D0%A3%D1%84%D1%84%D0%B8%D1%86%D0%B8" TargetMode="External"/><Relationship Id="rId23" Type="http://schemas.openxmlformats.org/officeDocument/2006/relationships/hyperlink" Target="https://ru.wikipedia.org/wiki/1117_%D0%B3%D0%BE%D0%B4" TargetMode="External"/><Relationship Id="rId28" Type="http://schemas.openxmlformats.org/officeDocument/2006/relationships/hyperlink" Target="https://ru.wikipedia.org/wiki/%D0%91%D0%B0%D0%BD%D0%BA%D1%80%D0%BE%D1%82%D1%81%D1%82%D0%B2%D0%BE" TargetMode="External"/><Relationship Id="rId36" Type="http://schemas.openxmlformats.org/officeDocument/2006/relationships/hyperlink" Target="https://ru.wikipedia.org/wiki/XVI_%D0%B2%D0%B5%D0%BA" TargetMode="External"/><Relationship Id="rId10" Type="http://schemas.openxmlformats.org/officeDocument/2006/relationships/hyperlink" Target="https://ru.wikipedia.org/wiki/%D0%A1%D0%B5%D0%B3%D0%BC%D0%B5%D0%BD%D1%82%D0%BD%D1%8B%D0%B9_%D0%B0%D1%80%D0%BE%D1%87%D0%BD%D1%8B%D0%B9_%D0%BC%D0%BE%D1%81%D1%82" TargetMode="External"/><Relationship Id="rId19" Type="http://schemas.openxmlformats.org/officeDocument/2006/relationships/hyperlink" Target="https://ru.wikipedia.org/wiki/%D0%94%D1%80%D0%B5%D0%B2%D0%BD%D0%B8%D0%B9_%D0%A0%D0%B8%D0%BC" TargetMode="External"/><Relationship Id="rId31" Type="http://schemas.openxmlformats.org/officeDocument/2006/relationships/hyperlink" Target="https://ru.wikipedia.org/wiki/2013_%D0%B3%D0%BE%D0%B4" TargetMode="External"/><Relationship Id="rId44" Type="http://schemas.openxmlformats.org/officeDocument/2006/relationships/hyperlink" Target="https://ru.wikipedia.org/wiki/Assassin%27s_Creed_I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8%D1%82%D0%B0%D0%BB%D0%B8%D1%8F" TargetMode="External"/><Relationship Id="rId14" Type="http://schemas.openxmlformats.org/officeDocument/2006/relationships/hyperlink" Target="https://ru.wikipedia.org/wiki/%D0%90%D1%80%D0%BD%D0%BE_(%D1%80%D0%B5%D0%BA%D0%B0,_%D0%B2%D0%BF%D0%B0%D0%B4%D0%B0%D0%B5%D1%82_%D0%B2_%D0%9B%D0%B8%D0%B3%D1%83%D1%80%D0%B8%D0%B9%D1%81%D0%BA%D0%BE%D0%B5_%D0%BC%D0%BE%D1%80%D0%B5)" TargetMode="External"/><Relationship Id="rId22" Type="http://schemas.openxmlformats.org/officeDocument/2006/relationships/hyperlink" Target="https://ru.wikipedia.org/wiki/996_%D0%B3%D0%BE%D0%B4" TargetMode="External"/><Relationship Id="rId27" Type="http://schemas.openxmlformats.org/officeDocument/2006/relationships/hyperlink" Target="https://ru.wikipedia.org/w/index.php?title=%D0%A2%D0%BE%D1%80%D1%80%D0%B5_%D0%B4%D0%B5%D0%B8_%D0%9C%D0%B0%D0%BD%D0%BD%D0%B5%D0%BB%D0%BB%D0%B8&amp;action=edit&amp;redlink=1" TargetMode="External"/><Relationship Id="rId30" Type="http://schemas.openxmlformats.org/officeDocument/2006/relationships/hyperlink" Target="https://ru.wikipedia.org/wiki/%D0%9D%D0%BE%D1%8F%D0%B1%D1%80%D1%8C" TargetMode="External"/><Relationship Id="rId35" Type="http://schemas.openxmlformats.org/officeDocument/2006/relationships/hyperlink" Target="https://ru.wikipedia.org/wiki/%D0%9A%D0%BE%D0%B7%D0%B8%D0%BC%D0%BE_I" TargetMode="External"/><Relationship Id="rId43" Type="http://schemas.openxmlformats.org/officeDocument/2006/relationships/hyperlink" Target="https://ru.wikipedia.org/wiki/%D0%94%D0%B6%D0%B0%D0%BA%D0%BE%D0%BC%D0%BE_%D0%9F%D1%83%D1%87%D1%87%D0%B8%D0%BD%D0%B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Schwarz</dc:creator>
  <cp:lastModifiedBy>sotrudnik</cp:lastModifiedBy>
  <cp:revision>13</cp:revision>
  <cp:lastPrinted>2015-01-13T10:00:00Z</cp:lastPrinted>
  <dcterms:created xsi:type="dcterms:W3CDTF">2014-11-29T22:04:00Z</dcterms:created>
  <dcterms:modified xsi:type="dcterms:W3CDTF">2015-01-13T10:01:00Z</dcterms:modified>
</cp:coreProperties>
</file>